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58" w:rsidRDefault="009376DE" w:rsidP="004D3BB6">
      <w:pPr>
        <w:pStyle w:val="Subtitle"/>
        <w:pBdr>
          <w:bottom w:val="single" w:sz="4" w:space="1" w:color="auto"/>
        </w:pBdr>
        <w:rPr>
          <w:rFonts w:ascii="Source Sans Pro" w:hAnsi="Source Sans Pro"/>
          <w:color w:val="002D64"/>
          <w:sz w:val="44"/>
          <w:szCs w:val="44"/>
        </w:rPr>
      </w:pPr>
      <w:bookmarkStart w:id="0" w:name="_Hlk14870559"/>
      <w:r>
        <w:rPr>
          <w:rFonts w:ascii="Source Sans Pro" w:hAnsi="Source Sans Pro"/>
          <w:noProof/>
          <w:color w:val="002D64"/>
        </w:rPr>
        <w:drawing>
          <wp:anchor distT="0" distB="0" distL="114300" distR="114300" simplePos="0" relativeHeight="251660288" behindDoc="0" locked="0" layoutInCell="1" allowOverlap="1" wp14:editId="061E27F8">
            <wp:simplePos x="0" y="0"/>
            <wp:positionH relativeFrom="margin">
              <wp:align>left</wp:align>
            </wp:positionH>
            <wp:positionV relativeFrom="margin">
              <wp:posOffset>86360</wp:posOffset>
            </wp:positionV>
            <wp:extent cx="880110" cy="949960"/>
            <wp:effectExtent l="0" t="0" r="0" b="2540"/>
            <wp:wrapSquare wrapText="bothSides"/>
            <wp:docPr id="1" name="Picture 1" descr="Cochrane_Eyes_Stacked_T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rane_Eyes_Stacked_TE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D2" w:rsidRPr="004D3BB6">
        <w:rPr>
          <w:rFonts w:ascii="Source Sans Pro" w:hAnsi="Source Sans Pro"/>
          <w:color w:val="002D64"/>
          <w:sz w:val="44"/>
          <w:szCs w:val="44"/>
          <w:lang w:val="en-GB"/>
        </w:rPr>
        <w:t xml:space="preserve">Review </w:t>
      </w:r>
      <w:r w:rsidR="00051F75">
        <w:rPr>
          <w:rFonts w:ascii="Source Sans Pro" w:hAnsi="Source Sans Pro"/>
          <w:color w:val="002D64"/>
          <w:sz w:val="44"/>
          <w:szCs w:val="44"/>
          <w:lang w:val="en-GB"/>
        </w:rPr>
        <w:t>P</w:t>
      </w:r>
      <w:r w:rsidR="00D415D2" w:rsidRPr="004D3BB6">
        <w:rPr>
          <w:rFonts w:ascii="Source Sans Pro" w:hAnsi="Source Sans Pro"/>
          <w:color w:val="002D64"/>
          <w:sz w:val="44"/>
          <w:szCs w:val="44"/>
          <w:lang w:val="en-GB"/>
        </w:rPr>
        <w:t xml:space="preserve">roposal </w:t>
      </w:r>
      <w:r w:rsidR="00051F75">
        <w:rPr>
          <w:rFonts w:ascii="Source Sans Pro" w:hAnsi="Source Sans Pro"/>
          <w:color w:val="002D64"/>
          <w:sz w:val="44"/>
          <w:szCs w:val="44"/>
          <w:lang w:val="en-GB"/>
        </w:rPr>
        <w:t>F</w:t>
      </w:r>
      <w:r w:rsidR="00D415D2" w:rsidRPr="004D3BB6">
        <w:rPr>
          <w:rFonts w:ascii="Source Sans Pro" w:hAnsi="Source Sans Pro"/>
          <w:color w:val="002D64"/>
          <w:sz w:val="44"/>
          <w:szCs w:val="44"/>
          <w:lang w:val="en-GB"/>
        </w:rPr>
        <w:t>orm</w:t>
      </w:r>
      <w:r w:rsidR="00051F75">
        <w:rPr>
          <w:rFonts w:ascii="Source Sans Pro" w:hAnsi="Source Sans Pro"/>
          <w:color w:val="002D64"/>
          <w:sz w:val="44"/>
          <w:szCs w:val="44"/>
          <w:lang w:val="en-GB"/>
        </w:rPr>
        <w:t xml:space="preserve"> (RPF)</w:t>
      </w:r>
      <w:r w:rsidR="00321DDD" w:rsidRPr="004D3BB6">
        <w:rPr>
          <w:rFonts w:ascii="Source Sans Pro" w:hAnsi="Source Sans Pro"/>
          <w:color w:val="002D64"/>
          <w:sz w:val="44"/>
          <w:szCs w:val="44"/>
        </w:rPr>
        <w:t>:</w:t>
      </w:r>
      <w:r w:rsidR="00314E4E" w:rsidRPr="004D3BB6">
        <w:rPr>
          <w:rFonts w:ascii="Source Sans Pro" w:hAnsi="Source Sans Pro"/>
          <w:color w:val="002D64"/>
          <w:sz w:val="44"/>
          <w:szCs w:val="44"/>
        </w:rPr>
        <w:t xml:space="preserve"> </w:t>
      </w:r>
      <w:r w:rsidR="00C35D35">
        <w:rPr>
          <w:rFonts w:ascii="Source Sans Pro" w:hAnsi="Source Sans Pro"/>
          <w:color w:val="002D64"/>
          <w:sz w:val="44"/>
          <w:szCs w:val="44"/>
        </w:rPr>
        <w:br/>
      </w:r>
      <w:r w:rsidR="00321DDD" w:rsidRPr="004D3BB6">
        <w:rPr>
          <w:rFonts w:ascii="Source Sans Pro" w:hAnsi="Source Sans Pro"/>
          <w:color w:val="002D64"/>
          <w:sz w:val="44"/>
          <w:szCs w:val="44"/>
        </w:rPr>
        <w:t>intervention reviews</w:t>
      </w:r>
    </w:p>
    <w:p w:rsidR="00A138A5" w:rsidRPr="006956DF" w:rsidRDefault="00A138A5" w:rsidP="00A138A5">
      <w:pPr>
        <w:pStyle w:val="Footer"/>
        <w:pBdr>
          <w:bottom w:val="single" w:sz="4" w:space="1" w:color="auto"/>
        </w:pBdr>
        <w:rPr>
          <w:rFonts w:ascii="Source Sans Pro" w:hAnsi="Source Sans Pro"/>
          <w:sz w:val="20"/>
          <w:szCs w:val="20"/>
        </w:rPr>
      </w:pPr>
      <w:r w:rsidRPr="006956DF">
        <w:rPr>
          <w:rFonts w:ascii="Source Sans Pro" w:hAnsi="Source Sans Pro"/>
          <w:sz w:val="20"/>
          <w:szCs w:val="20"/>
        </w:rPr>
        <w:t>Version 6, August 2019 (Revised for Data Protection Compliance)</w:t>
      </w:r>
      <w:r w:rsidR="00022EA3">
        <w:rPr>
          <w:rFonts w:ascii="Source Sans Pro" w:hAnsi="Source Sans Pro"/>
          <w:sz w:val="20"/>
          <w:szCs w:val="20"/>
        </w:rPr>
        <w:t xml:space="preserve">. </w:t>
      </w:r>
      <w:r w:rsidR="00022EA3" w:rsidRPr="00022EA3">
        <w:rPr>
          <w:rFonts w:ascii="Source Sans Pro" w:hAnsi="Source Sans Pro"/>
          <w:color w:val="BFBFBF" w:themeColor="background1" w:themeShade="BF"/>
          <w:sz w:val="20"/>
          <w:szCs w:val="20"/>
        </w:rPr>
        <w:t>Last edited by CEV 6 Sept 2019</w:t>
      </w:r>
    </w:p>
    <w:p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rsidR="006A7216" w:rsidRPr="003146E8" w:rsidRDefault="00D415D2" w:rsidP="004D3BB6">
      <w:pPr>
        <w:pBdr>
          <w:bottom w:val="single" w:sz="4" w:space="1" w:color="auto"/>
        </w:pBdr>
        <w:rPr>
          <w:rFonts w:ascii="Source Sans Pro" w:hAnsi="Source Sans Pro"/>
          <w:sz w:val="16"/>
          <w:szCs w:val="16"/>
        </w:rPr>
      </w:pPr>
      <w:r w:rsidRPr="00670950">
        <w:rPr>
          <w:rFonts w:ascii="Source Sans Pro" w:hAnsi="Source Sans Pro"/>
        </w:rPr>
        <w:t>Email the completed form to</w:t>
      </w:r>
      <w:r w:rsidRPr="00670950">
        <w:rPr>
          <w:rFonts w:ascii="Source Sans Pro" w:hAnsi="Source Sans Pro"/>
          <w:color w:val="000080"/>
        </w:rPr>
        <w:t xml:space="preserve"> </w:t>
      </w:r>
      <w:r w:rsidR="009376DE" w:rsidRPr="0003001F">
        <w:rPr>
          <w:rFonts w:ascii="Source Sans Pro" w:hAnsi="Source Sans Pro"/>
          <w:b/>
        </w:rPr>
        <w:t>Ms. Anupa Shah</w:t>
      </w:r>
      <w:r w:rsidR="00A074C8">
        <w:rPr>
          <w:rFonts w:ascii="Source Sans Pro" w:hAnsi="Source Sans Pro"/>
        </w:rPr>
        <w:t>, M</w:t>
      </w:r>
      <w:r w:rsidR="00A074C8" w:rsidRPr="00670950">
        <w:rPr>
          <w:rFonts w:ascii="Source Sans Pro" w:hAnsi="Source Sans Pro"/>
        </w:rPr>
        <w:t>anaging Editor, Cochrane</w:t>
      </w:r>
      <w:r w:rsidR="00A074C8">
        <w:rPr>
          <w:rFonts w:ascii="Source Sans Pro" w:hAnsi="Source Sans Pro"/>
        </w:rPr>
        <w:t xml:space="preserve"> </w:t>
      </w:r>
      <w:r w:rsidR="009376DE" w:rsidRPr="0003001F">
        <w:rPr>
          <w:rFonts w:ascii="Source Sans Pro" w:hAnsi="Source Sans Pro"/>
        </w:rPr>
        <w:t>Eyes and Vision</w:t>
      </w:r>
      <w:r w:rsidR="00A074C8">
        <w:rPr>
          <w:rFonts w:ascii="Source Sans Pro" w:hAnsi="Source Sans Pro"/>
        </w:rPr>
        <w:t xml:space="preserve">: </w:t>
      </w:r>
      <w:r w:rsidR="009376DE" w:rsidRPr="0003001F">
        <w:rPr>
          <w:rFonts w:ascii="Source Sans Pro" w:hAnsi="Source Sans Pro"/>
          <w:b/>
        </w:rPr>
        <w:t>cevg@lshtm.ac.uk</w:t>
      </w:r>
      <w:r w:rsidRPr="00670950">
        <w:rPr>
          <w:rFonts w:ascii="Source Sans Pro" w:hAnsi="Source Sans Pro"/>
        </w:rPr>
        <w:t>.</w:t>
      </w:r>
    </w:p>
    <w:p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bookmarkStart w:id="1" w:name="_GoBack"/>
      <w:bookmarkEnd w:id="1"/>
    </w:p>
    <w:p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rsidR="006A7216" w:rsidRDefault="006A7216" w:rsidP="006A7216">
      <w:pPr>
        <w:spacing w:before="0" w:after="0"/>
        <w:rPr>
          <w:rFonts w:ascii="Source Sans Pro" w:hAnsi="Source Sans Pro"/>
        </w:rPr>
      </w:pPr>
    </w:p>
    <w:p w:rsidR="009F51EA" w:rsidRDefault="009F51EA" w:rsidP="006A7216">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names and academic/professional affiliations will be circulated to editors considering this title proposal</w:t>
      </w:r>
      <w:r w:rsidR="009376DE">
        <w:rPr>
          <w:rFonts w:ascii="Source Sans Pro" w:hAnsi="Source Sans Pro"/>
          <w:color w:val="962D91"/>
        </w:rPr>
        <w:t>.</w:t>
      </w:r>
    </w:p>
    <w:p w:rsidR="006A7216" w:rsidRDefault="006A7216" w:rsidP="006A7216">
      <w:pPr>
        <w:spacing w:before="0" w:after="0"/>
        <w:rPr>
          <w:rFonts w:ascii="Source Sans Pro" w:hAnsi="Source Sans Pro"/>
          <w:color w:val="962D91"/>
        </w:rPr>
      </w:pPr>
    </w:p>
    <w:p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8"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00080C18" w:rsidRPr="00C235E5">
          <w:rPr>
            <w:rStyle w:val="Hyperlink"/>
            <w:rFonts w:ascii="Source Sans Pro" w:hAnsi="Source Sans Pro"/>
          </w:rPr>
          <w:t>support@cochrane.org</w:t>
        </w:r>
      </w:hyperlink>
      <w:r w:rsidR="00080C18" w:rsidRPr="00C235E5">
        <w:rPr>
          <w:rFonts w:ascii="Source Sans Pro" w:hAnsi="Source Sans Pro"/>
        </w:rPr>
        <w:t>.</w:t>
      </w:r>
    </w:p>
    <w:p w:rsidR="006A7216" w:rsidRDefault="006A7216" w:rsidP="007E79DE">
      <w:pPr>
        <w:spacing w:before="0" w:after="0"/>
        <w:rPr>
          <w:rFonts w:ascii="Source Sans Pro" w:hAnsi="Source Sans Pro"/>
        </w:rPr>
      </w:pPr>
    </w:p>
    <w:p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009F51EA" w:rsidRPr="009F51EA" w:rsidRDefault="009F51EA" w:rsidP="007E79DE">
      <w:pPr>
        <w:pBdr>
          <w:bottom w:val="single" w:sz="4" w:space="1" w:color="auto"/>
        </w:pBdr>
        <w:spacing w:before="0" w:after="0"/>
        <w:rPr>
          <w:rFonts w:ascii="Source Sans Pro" w:hAnsi="Source Sans Pro"/>
          <w:sz w:val="16"/>
          <w:szCs w:val="16"/>
          <w:lang w:val="en-AU"/>
        </w:rPr>
      </w:pPr>
    </w:p>
    <w:p w:rsidR="009F51EA" w:rsidRPr="009F51EA" w:rsidRDefault="009F51EA" w:rsidP="009F51EA">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376DE" w:rsidRPr="003146E8" w:rsidTr="000319CA">
        <w:trPr>
          <w:trHeight w:val="398"/>
        </w:trPr>
        <w:tc>
          <w:tcPr>
            <w:tcW w:w="9923" w:type="dxa"/>
            <w:shd w:val="clear" w:color="auto" w:fill="FF0000"/>
          </w:tcPr>
          <w:p w:rsidR="009376DE" w:rsidRPr="003146E8" w:rsidRDefault="009376DE" w:rsidP="00B03173">
            <w:pPr>
              <w:pStyle w:val="Heading1"/>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9376DE" w:rsidRPr="00670950" w:rsidTr="007D134C">
        <w:tc>
          <w:tcPr>
            <w:tcW w:w="9923" w:type="dxa"/>
          </w:tcPr>
          <w:p w:rsidR="009376DE" w:rsidRDefault="009376DE" w:rsidP="007D134C">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10" w:history="1">
              <w:r w:rsidR="00757FD2" w:rsidRPr="00AA609E">
                <w:rPr>
                  <w:rStyle w:val="Hyperlink"/>
                  <w:rFonts w:ascii="Source Sans Pro" w:hAnsi="Source Sans Pro"/>
                </w:rPr>
                <w:t xml:space="preserve">Conflicts of </w:t>
              </w:r>
              <w:r w:rsidR="00757FD2">
                <w:rPr>
                  <w:rStyle w:val="Hyperlink"/>
                  <w:rFonts w:ascii="Source Sans Pro" w:hAnsi="Source Sans Pro"/>
                </w:rPr>
                <w:t>i</w:t>
              </w:r>
              <w:r w:rsidR="00757FD2" w:rsidRPr="00AA609E">
                <w:rPr>
                  <w:rStyle w:val="Hyperlink"/>
                  <w:rFonts w:ascii="Source Sans Pro" w:hAnsi="Source Sans Pro"/>
                </w:rPr>
                <w:t>nterest and Cochrane Reviews (2) Authors of Cochrane Reviews</w:t>
              </w:r>
            </w:hyperlink>
            <w:r w:rsidR="00757FD2">
              <w:rPr>
                <w:rFonts w:ascii="Source Sans Pro" w:hAnsi="Source Sans Pro"/>
              </w:rPr>
              <w:t>.</w:t>
            </w:r>
            <w:r>
              <w:rPr>
                <w:rFonts w:ascii="Source Sans Pro" w:hAnsi="Source Sans Pro" w:cs="Calibri"/>
              </w:rPr>
              <w:t xml:space="preserve"> </w:t>
            </w:r>
            <w:r w:rsidR="001F05C4">
              <w:rPr>
                <w:rFonts w:ascii="Source Sans Pro" w:hAnsi="Source Sans Pro" w:cs="Calibri"/>
              </w:rPr>
              <w:t>Each</w:t>
            </w:r>
            <w:r>
              <w:rPr>
                <w:rFonts w:ascii="Source Sans Pro" w:hAnsi="Source Sans Pro" w:cs="Calibri"/>
              </w:rPr>
              <w:t xml:space="preserve"> author must declare any relevant financial interest from the three years prior to the date of this submission.</w:t>
            </w:r>
            <w:r w:rsidR="001F05C4">
              <w:rPr>
                <w:rFonts w:ascii="Source Sans Pro" w:hAnsi="Source Sans Pro" w:cs="Calibri"/>
              </w:rPr>
              <w:t xml:space="preserve"> </w:t>
            </w:r>
            <w:r w:rsidR="001F05C4" w:rsidRPr="00757FD2">
              <w:rPr>
                <w:rFonts w:ascii="Source Sans Pro" w:hAnsi="Source Sans Pro" w:cs="Calibri"/>
                <w:highlight w:val="yellow"/>
              </w:rPr>
              <w:t>The title will not be registered until the Review Group has assessed any relevant Conflict of Interest</w:t>
            </w:r>
            <w:r w:rsidR="00757FD2" w:rsidRPr="00757FD2">
              <w:rPr>
                <w:rFonts w:ascii="Source Sans Pro" w:hAnsi="Source Sans Pro" w:cs="Calibri"/>
                <w:highlight w:val="yellow"/>
              </w:rPr>
              <w:t>.</w:t>
            </w:r>
          </w:p>
          <w:p w:rsidR="009376DE" w:rsidRPr="004D1E90" w:rsidRDefault="009376DE" w:rsidP="007D134C">
            <w:pPr>
              <w:rPr>
                <w:rFonts w:ascii="Source Sans Pro" w:hAnsi="Source Sans Pro"/>
                <w:b/>
                <w:color w:val="002D64"/>
                <w:sz w:val="28"/>
                <w:szCs w:val="28"/>
              </w:rPr>
            </w:pPr>
            <w:r>
              <w:rPr>
                <w:rFonts w:ascii="Source Sans Pro" w:hAnsi="Source Sans Pro"/>
                <w:b/>
                <w:color w:val="002D64"/>
                <w:sz w:val="28"/>
                <w:szCs w:val="28"/>
              </w:rPr>
              <w:t>Important information</w:t>
            </w:r>
          </w:p>
          <w:p w:rsidR="009376DE" w:rsidRDefault="009376DE" w:rsidP="007D134C">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9376DE" w:rsidRPr="004D1E90" w:rsidRDefault="009376DE" w:rsidP="007D134C">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9376DE" w:rsidRDefault="009376DE" w:rsidP="007D134C">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9376DE" w:rsidRPr="00670950" w:rsidRDefault="009376DE" w:rsidP="007D134C">
            <w:pPr>
              <w:rPr>
                <w:rFonts w:ascii="Source Sans Pro" w:hAnsi="Source Sans Pro" w:cs="Calibri"/>
              </w:rPr>
            </w:pPr>
            <w:r w:rsidRPr="004D1E90">
              <w:rPr>
                <w:rFonts w:ascii="Source Sans Pro" w:hAnsi="Source Sans Pro" w:cs="Calibri"/>
              </w:rPr>
              <w:t xml:space="preserve">•    There must be a majority of non-conflicted authors for any particular review and the lead (first) author must have no conflicts. For example, if two authors in a review team have received travel grants from a </w:t>
            </w:r>
            <w:r w:rsidRPr="004D1E90">
              <w:rPr>
                <w:rFonts w:ascii="Source Sans Pro" w:hAnsi="Source Sans Pro" w:cs="Calibri"/>
              </w:rPr>
              <w:lastRenderedPageBreak/>
              <w:t>commercial interest, there must be at least three other non-conflicted authors and the lead (first) author must have no conflicts.</w:t>
            </w:r>
          </w:p>
        </w:tc>
      </w:tr>
      <w:tr w:rsidR="009376DE" w:rsidRPr="00670950" w:rsidTr="007D134C">
        <w:tc>
          <w:tcPr>
            <w:tcW w:w="9923" w:type="dxa"/>
          </w:tcPr>
          <w:p w:rsidR="009376DE" w:rsidRDefault="009376DE" w:rsidP="007D134C">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11"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rsidR="009376DE" w:rsidRPr="00670950" w:rsidRDefault="009376DE" w:rsidP="007D134C">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9376DE" w:rsidRPr="00670950" w:rsidTr="007D134C">
        <w:tc>
          <w:tcPr>
            <w:tcW w:w="9923" w:type="dxa"/>
          </w:tcPr>
          <w:p w:rsidR="009376DE" w:rsidRDefault="009376DE" w:rsidP="007D134C">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rsidR="009376DE" w:rsidRPr="00F1552E" w:rsidRDefault="009376DE" w:rsidP="007D134C">
            <w:pPr>
              <w:rPr>
                <w:rFonts w:ascii="Source Sans Pro" w:hAnsi="Source Sans Pro"/>
              </w:rPr>
            </w:pPr>
            <w:r>
              <w:rPr>
                <w:rFonts w:ascii="Source Sans Pro" w:hAnsi="Source Sans Pro"/>
              </w:rPr>
              <w:t>Failure to disclose potential conflicts at this stage, or at any point during the writing of the review, may lead to it being rejected for publication or being removed from the Cochrane Library at a later date.</w:t>
            </w:r>
          </w:p>
        </w:tc>
      </w:tr>
    </w:tbl>
    <w:p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for publication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rsidTr="009F51EA">
        <w:tc>
          <w:tcPr>
            <w:tcW w:w="9952" w:type="dxa"/>
            <w:shd w:val="clear" w:color="auto" w:fill="E0E0E0"/>
          </w:tcPr>
          <w:p w:rsidR="00D415D2" w:rsidRPr="00B66D49" w:rsidRDefault="00AA609E" w:rsidP="000175B2">
            <w:pPr>
              <w:pStyle w:val="Heading1"/>
              <w:rPr>
                <w:rFonts w:ascii="Source Sans Pro" w:hAnsi="Source Sans Pro"/>
                <w:color w:val="002D64"/>
                <w:lang w:val="en-GB"/>
              </w:rPr>
            </w:pPr>
            <w:r>
              <w:rPr>
                <w:rFonts w:ascii="Source Sans Pro" w:hAnsi="Source Sans Pro"/>
                <w:color w:val="002D64"/>
                <w:lang w:val="en-GB"/>
              </w:rPr>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rsidR="00080C18" w:rsidRDefault="00B66D49"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Hyperlink"/>
                  <w:rFonts w:ascii="Source Sans Pro" w:hAnsi="Source Sans Pro"/>
                  <w:i/>
                </w:rPr>
                <w:t>Cochran</w:t>
              </w:r>
              <w:r w:rsidR="00790C1A" w:rsidRPr="00CA7715">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rsidR="00AA609E" w:rsidRDefault="00AA609E"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We have checked that this proposal falls within the scope of Cochrane</w:t>
            </w:r>
            <w:r w:rsidR="000319CA">
              <w:rPr>
                <w:rFonts w:ascii="Source Sans Pro" w:hAnsi="Source Sans Pro"/>
              </w:rPr>
              <w:t xml:space="preserve"> Eyes and Vision</w:t>
            </w:r>
            <w:r w:rsidR="00334E28" w:rsidRPr="00080C18">
              <w:rPr>
                <w:rFonts w:ascii="Source Sans Pro" w:hAnsi="Source Sans Pro"/>
              </w:rPr>
              <w:t>.</w:t>
            </w:r>
          </w:p>
          <w:p w:rsidR="00B158CF" w:rsidRPr="00080C18" w:rsidRDefault="00B158CF" w:rsidP="00080C18">
            <w:pPr>
              <w:pStyle w:val="ListParagraph"/>
              <w:numPr>
                <w:ilvl w:val="0"/>
                <w:numId w:val="4"/>
              </w:numPr>
              <w:tabs>
                <w:tab w:val="left" w:pos="776"/>
              </w:tabs>
              <w:ind w:hanging="720"/>
              <w:rPr>
                <w:rFonts w:ascii="Source Sans Pro" w:hAnsi="Source Sans Pro"/>
              </w:rPr>
            </w:pPr>
            <w:r>
              <w:rPr>
                <w:rFonts w:ascii="Source Sans Pro" w:hAnsi="Source Sans Pro"/>
              </w:rPr>
              <w:t>We have contacted the Managing Editor to check that Cochrane Eyes and Vision would consider supporting our review.</w:t>
            </w:r>
          </w:p>
          <w:p w:rsidR="00D415D2"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3"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rsidR="00AA609E"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have read Cochrane’s policy on </w:t>
            </w:r>
            <w:hyperlink r:id="rId14"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w:t>
            </w:r>
            <w:r w:rsidR="000319CA">
              <w:rPr>
                <w:rFonts w:ascii="Source Sans Pro" w:hAnsi="Source Sans Pro"/>
              </w:rPr>
              <w:t>Cochrane Eyes and Vision’s</w:t>
            </w:r>
            <w:r w:rsidRPr="00080C18">
              <w:rPr>
                <w:rFonts w:ascii="Source Sans Pro" w:hAnsi="Source Sans Pro"/>
              </w:rPr>
              <w:t xml:space="preserve"> Managing Editor of any potential conflict of interest</w:t>
            </w:r>
            <w:r w:rsidR="00334E28" w:rsidRPr="00080C18">
              <w:rPr>
                <w:rFonts w:ascii="Source Sans Pro" w:hAnsi="Source Sans Pro"/>
              </w:rPr>
              <w:t xml:space="preserve">. </w:t>
            </w:r>
          </w:p>
          <w:p w:rsidR="00334E28" w:rsidRDefault="00AA609E" w:rsidP="006A7216">
            <w:pPr>
              <w:pStyle w:val="ListParagraph"/>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5" w:history="1">
              <w:r w:rsidR="007745C9" w:rsidRPr="00080C18">
                <w:rPr>
                  <w:rStyle w:val="Hyperlink"/>
                  <w:rFonts w:ascii="Source Sans Pro" w:hAnsi="Source Sans Pro"/>
                </w:rPr>
                <w:t>Managing expectations: what does Cochrane expect of authors, and what can authors expect of Cochrane?</w:t>
              </w:r>
            </w:hyperlink>
            <w:r w:rsidR="00334E28" w:rsidRPr="00080C18">
              <w:rPr>
                <w:rFonts w:ascii="Source Sans Pro" w:hAnsi="Source Sans Pro"/>
              </w:rPr>
              <w:t xml:space="preserve"> and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p w:rsidR="00B158CF" w:rsidRPr="006A7216" w:rsidRDefault="00B158CF" w:rsidP="006A7216">
            <w:pPr>
              <w:pStyle w:val="ListParagraph"/>
              <w:numPr>
                <w:ilvl w:val="0"/>
                <w:numId w:val="4"/>
              </w:numPr>
              <w:ind w:hanging="720"/>
              <w:rPr>
                <w:rFonts w:ascii="Source Sans Pro" w:hAnsi="Source Sans Pro"/>
              </w:rPr>
            </w:pPr>
            <w:r w:rsidRPr="00B158CF">
              <w:rPr>
                <w:rFonts w:ascii="Source Sans Pro" w:hAnsi="Source Sans Pro"/>
                <w:shd w:val="clear" w:color="auto" w:fill="92D050"/>
              </w:rPr>
              <w:t>We can confirm that there is a statistician on the review team (mandatory).</w:t>
            </w:r>
          </w:p>
        </w:tc>
      </w:tr>
    </w:tbl>
    <w:p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rsidTr="00DC726D">
        <w:tc>
          <w:tcPr>
            <w:tcW w:w="9923" w:type="dxa"/>
            <w:gridSpan w:val="2"/>
            <w:tcBorders>
              <w:bottom w:val="single" w:sz="2" w:space="0" w:color="auto"/>
            </w:tcBorders>
          </w:tcPr>
          <w:p w:rsidR="00080C18" w:rsidRPr="00670950" w:rsidRDefault="00080C18" w:rsidP="00757FD2">
            <w:pPr>
              <w:pStyle w:val="Heading1"/>
              <w:numPr>
                <w:ilvl w:val="0"/>
                <w:numId w:val="7"/>
              </w:numPr>
              <w:rPr>
                <w:rFonts w:ascii="Source Sans Pro" w:hAnsi="Source Sans Pro" w:cs="Calibri"/>
                <w:b w:val="0"/>
                <w:bCs w:val="0"/>
                <w:color w:val="000080"/>
              </w:rPr>
            </w:pPr>
            <w:r>
              <w:rPr>
                <w:rFonts w:ascii="Source Sans Pro" w:hAnsi="Source Sans Pro"/>
                <w:color w:val="002D64"/>
                <w:lang w:val="en-GB"/>
              </w:rPr>
              <w:t>Author registration</w:t>
            </w:r>
          </w:p>
        </w:tc>
      </w:tr>
      <w:tr w:rsidR="00080C18" w:rsidRPr="00670950" w:rsidTr="00DC726D">
        <w:tc>
          <w:tcPr>
            <w:tcW w:w="9923" w:type="dxa"/>
            <w:gridSpan w:val="2"/>
            <w:tcBorders>
              <w:bottom w:val="single" w:sz="2" w:space="0" w:color="auto"/>
            </w:tcBorders>
          </w:tcPr>
          <w:p w:rsidR="006A7216" w:rsidRDefault="006A7216"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rsidR="00080C18" w:rsidRPr="00080C18" w:rsidRDefault="00080C18"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rsidTr="00A4381B">
        <w:tc>
          <w:tcPr>
            <w:tcW w:w="9923" w:type="dxa"/>
            <w:gridSpan w:val="2"/>
          </w:tcPr>
          <w:p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lastRenderedPageBreak/>
              <w:t>Proposed title</w:t>
            </w:r>
          </w:p>
          <w:p w:rsidR="006A7216" w:rsidRDefault="006A7216" w:rsidP="00A4381B">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chapter_4/4_2_1_title.htm" w:history="1">
              <w:r w:rsidRPr="00670950">
                <w:rPr>
                  <w:rStyle w:val="Hyperlink"/>
                  <w:rFonts w:ascii="Source Sans Pro" w:hAnsi="Source Sans Pro" w:cs="Calibri"/>
                  <w:bCs/>
                </w:rPr>
                <w:t>Handbook section 4.2.1</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rsidR="006A7216" w:rsidRPr="00810342"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6A7216" w:rsidRPr="00804904" w:rsidRDefault="006A7216" w:rsidP="00A4381B">
            <w:pPr>
              <w:rPr>
                <w:rFonts w:ascii="Source Sans Pro" w:hAnsi="Source Sans Pro" w:cs="Calibri"/>
              </w:rPr>
            </w:pPr>
          </w:p>
        </w:tc>
      </w:tr>
    </w:tbl>
    <w:p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5098"/>
        <w:gridCol w:w="2677"/>
        <w:gridCol w:w="14"/>
      </w:tblGrid>
      <w:tr w:rsidR="00EB715F" w:rsidRPr="00670950" w:rsidTr="00DC726D">
        <w:trPr>
          <w:gridAfter w:val="1"/>
          <w:wAfter w:w="7" w:type="pct"/>
        </w:trPr>
        <w:tc>
          <w:tcPr>
            <w:tcW w:w="3643" w:type="pct"/>
            <w:gridSpan w:val="2"/>
            <w:tcBorders>
              <w:bottom w:val="single" w:sz="2" w:space="0" w:color="auto"/>
            </w:tcBorders>
          </w:tcPr>
          <w:p w:rsidR="00EB715F" w:rsidRPr="00323FC7" w:rsidRDefault="00EB715F" w:rsidP="003146E8">
            <w:pPr>
              <w:pStyle w:val="Heading1"/>
              <w:numPr>
                <w:ilvl w:val="0"/>
                <w:numId w:val="7"/>
              </w:numPr>
              <w:rPr>
                <w:rFonts w:ascii="Source Sans Pro" w:hAnsi="Source Sans Pro"/>
                <w:color w:val="002D64"/>
              </w:rPr>
            </w:pPr>
            <w:r w:rsidRPr="00323FC7">
              <w:rPr>
                <w:rFonts w:ascii="Source Sans Pro" w:hAnsi="Source Sans Pro"/>
                <w:color w:val="002D64"/>
              </w:rPr>
              <w:t xml:space="preserve">Contact person </w:t>
            </w:r>
          </w:p>
          <w:p w:rsidR="00EB715F" w:rsidRPr="00670950" w:rsidRDefault="00EB715F" w:rsidP="0005316B">
            <w:pPr>
              <w:rPr>
                <w:rFonts w:ascii="Source Sans Pro" w:hAnsi="Source Sans Pro" w:cs="Calibri"/>
                <w:b/>
                <w:bCs/>
                <w:color w:val="000080"/>
              </w:rPr>
            </w:pPr>
            <w:r w:rsidRPr="00670950">
              <w:rPr>
                <w:rFonts w:ascii="Source Sans Pro" w:hAnsi="Source Sans Pro" w:cs="Calibri"/>
                <w:iCs/>
              </w:rPr>
              <w:t xml:space="preserve">(see </w:t>
            </w:r>
            <w:hyperlink r:id="rId18" w:anchor="/chapter_4/4_2_3_contact_person.htm" w:history="1">
              <w:r w:rsidRPr="00670950">
                <w:rPr>
                  <w:rStyle w:val="Hyperlink"/>
                  <w:rFonts w:ascii="Source Sans Pro" w:hAnsi="Source Sans Pro" w:cs="Calibri"/>
                  <w:iCs/>
                </w:rPr>
                <w:t>Handbook Chapter 4.2.3</w:t>
              </w:r>
            </w:hyperlink>
            <w:r w:rsidRPr="00670950">
              <w:rPr>
                <w:rFonts w:ascii="Source Sans Pro" w:hAnsi="Source Sans Pro" w:cs="Calibri"/>
                <w:iCs/>
              </w:rPr>
              <w:t>)</w:t>
            </w:r>
          </w:p>
        </w:tc>
        <w:tc>
          <w:tcPr>
            <w:tcW w:w="1350" w:type="pct"/>
            <w:tcBorders>
              <w:bottom w:val="single" w:sz="2" w:space="0" w:color="auto"/>
            </w:tcBorders>
          </w:tcPr>
          <w:p w:rsidR="00EB715F" w:rsidRPr="00670950" w:rsidRDefault="00EB715F" w:rsidP="0005316B">
            <w:pPr>
              <w:pStyle w:val="Heading1"/>
              <w:rPr>
                <w:rFonts w:ascii="Source Sans Pro" w:hAnsi="Source Sans Pro"/>
              </w:rPr>
            </w:pPr>
          </w:p>
        </w:tc>
      </w:tr>
      <w:tr w:rsidR="00DC726D" w:rsidRPr="00670950"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DC726D" w:rsidRDefault="00DC726D" w:rsidP="00ED70AE">
            <w:pPr>
              <w:rPr>
                <w:rFonts w:ascii="Source Sans Pro" w:hAnsi="Source Sans Pro" w:cs="Calibri"/>
              </w:rPr>
            </w:pPr>
            <w:r>
              <w:rPr>
                <w:rFonts w:ascii="Source Sans Pro" w:hAnsi="Source Sans Pro" w:cs="Calibri"/>
              </w:rPr>
              <w:t>Name:</w:t>
            </w:r>
          </w:p>
        </w:tc>
        <w:tc>
          <w:tcPr>
            <w:tcW w:w="3928" w:type="pct"/>
            <w:gridSpan w:val="3"/>
            <w:tcBorders>
              <w:top w:val="single" w:sz="2" w:space="0" w:color="auto"/>
              <w:left w:val="single" w:sz="2" w:space="0" w:color="auto"/>
              <w:bottom w:val="single" w:sz="2" w:space="0" w:color="auto"/>
            </w:tcBorders>
          </w:tcPr>
          <w:p w:rsidR="00DC726D" w:rsidRPr="00804904" w:rsidRDefault="00DC726D" w:rsidP="00ED70AE">
            <w:pPr>
              <w:rPr>
                <w:rFonts w:ascii="Source Sans Pro" w:hAnsi="Source Sans Pro" w:cs="Calibri"/>
              </w:rPr>
            </w:pPr>
          </w:p>
        </w:tc>
      </w:tr>
    </w:tbl>
    <w:p w:rsidR="00D415D2" w:rsidRDefault="00D415D2" w:rsidP="00D415D2">
      <w:pPr>
        <w:rPr>
          <w:rFonts w:ascii="Source Sans Pro" w:hAnsi="Source Sans Pro" w:cs="Calibri"/>
        </w:rPr>
      </w:pPr>
    </w:p>
    <w:tbl>
      <w:tblPr>
        <w:tblStyle w:val="TableGrid"/>
        <w:tblW w:w="0" w:type="auto"/>
        <w:tblLook w:val="04A0" w:firstRow="1" w:lastRow="0" w:firstColumn="1" w:lastColumn="0" w:noHBand="0" w:noVBand="1"/>
      </w:tblPr>
      <w:tblGrid>
        <w:gridCol w:w="9913"/>
      </w:tblGrid>
      <w:tr w:rsidR="00330DB1" w:rsidTr="00330DB1">
        <w:tc>
          <w:tcPr>
            <w:tcW w:w="9913" w:type="dxa"/>
          </w:tcPr>
          <w:p w:rsidR="00327BFE" w:rsidRPr="00327BFE" w:rsidRDefault="00330DB1" w:rsidP="00327BFE">
            <w:pPr>
              <w:pStyle w:val="Heading1"/>
              <w:numPr>
                <w:ilvl w:val="0"/>
                <w:numId w:val="7"/>
              </w:numPr>
              <w:rPr>
                <w:rFonts w:ascii="Source Sans Pro" w:hAnsi="Source Sans Pro" w:cs="Calibri"/>
              </w:rPr>
            </w:pPr>
            <w:r w:rsidRPr="00323FC7">
              <w:rPr>
                <w:rFonts w:ascii="Source Sans Pro" w:hAnsi="Source Sans Pro"/>
                <w:color w:val="002D64"/>
              </w:rPr>
              <w:t>Con</w:t>
            </w:r>
            <w:r>
              <w:rPr>
                <w:rFonts w:ascii="Source Sans Pro" w:hAnsi="Source Sans Pro"/>
                <w:color w:val="002D64"/>
                <w:lang w:val="en-GB"/>
              </w:rPr>
              <w:t>sumer</w:t>
            </w:r>
            <w:r w:rsidR="00327BFE">
              <w:rPr>
                <w:rFonts w:ascii="Source Sans Pro" w:hAnsi="Source Sans Pro"/>
                <w:color w:val="002D64"/>
                <w:lang w:val="en-GB"/>
              </w:rPr>
              <w:t>/</w:t>
            </w:r>
            <w:r>
              <w:rPr>
                <w:rFonts w:ascii="Source Sans Pro" w:hAnsi="Source Sans Pro"/>
                <w:color w:val="002D64"/>
                <w:lang w:val="en-GB"/>
              </w:rPr>
              <w:t>Patient and public involvement (PPI) invo</w:t>
            </w:r>
            <w:r w:rsidR="00327BFE">
              <w:rPr>
                <w:rFonts w:ascii="Source Sans Pro" w:hAnsi="Source Sans Pro"/>
                <w:color w:val="002D64"/>
                <w:lang w:val="en-GB"/>
              </w:rPr>
              <w:t>lvement</w:t>
            </w:r>
            <w:r w:rsidRPr="00323FC7">
              <w:rPr>
                <w:rFonts w:ascii="Source Sans Pro" w:hAnsi="Source Sans Pro"/>
                <w:color w:val="002D64"/>
              </w:rPr>
              <w:t xml:space="preserve"> </w:t>
            </w:r>
          </w:p>
          <w:p w:rsidR="00330DB1" w:rsidRDefault="00327BFE" w:rsidP="00327BFE">
            <w:pPr>
              <w:pStyle w:val="Heading1"/>
              <w:rPr>
                <w:rFonts w:ascii="Source Sans Pro" w:hAnsi="Source Sans Pro" w:cs="Calibri"/>
              </w:rPr>
            </w:pPr>
            <w:r w:rsidRPr="00F50F33">
              <w:rPr>
                <w:rFonts w:ascii="Calibri" w:hAnsi="Calibri" w:cs="Calibri"/>
                <w:b w:val="0"/>
                <w:bCs w:val="0"/>
                <w:color w:val="auto"/>
                <w:sz w:val="22"/>
                <w:szCs w:val="22"/>
                <w:lang w:val="en-GB" w:eastAsia="en-GB"/>
              </w:rPr>
              <w:t>Cochrane Eyes and Vision expects review author teams to involve Consumers during the course of undertaking a review. Please outline how you plan to do this</w:t>
            </w:r>
            <w:r w:rsidR="004D69D4">
              <w:rPr>
                <w:rFonts w:ascii="Calibri" w:hAnsi="Calibri" w:cs="Calibri"/>
                <w:b w:val="0"/>
                <w:bCs w:val="0"/>
                <w:color w:val="auto"/>
                <w:sz w:val="22"/>
                <w:szCs w:val="22"/>
                <w:lang w:val="en-GB" w:eastAsia="en-GB"/>
              </w:rPr>
              <w:t xml:space="preserve"> and what consumer groups (if any) you have access to</w:t>
            </w:r>
            <w:r w:rsidRPr="00F50F33">
              <w:rPr>
                <w:rFonts w:ascii="Calibri" w:hAnsi="Calibri" w:cs="Calibri"/>
                <w:b w:val="0"/>
                <w:bCs w:val="0"/>
                <w:color w:val="auto"/>
                <w:sz w:val="22"/>
                <w:szCs w:val="22"/>
                <w:lang w:val="en-GB" w:eastAsia="en-GB"/>
              </w:rPr>
              <w:t>.</w:t>
            </w:r>
          </w:p>
        </w:tc>
      </w:tr>
      <w:tr w:rsidR="00330DB1" w:rsidTr="00330DB1">
        <w:tc>
          <w:tcPr>
            <w:tcW w:w="9913" w:type="dxa"/>
          </w:tcPr>
          <w:p w:rsidR="00330DB1" w:rsidRDefault="00330DB1" w:rsidP="00D415D2">
            <w:pPr>
              <w:rPr>
                <w:rFonts w:ascii="Source Sans Pro" w:hAnsi="Source Sans Pro" w:cs="Calibri"/>
              </w:rPr>
            </w:pPr>
          </w:p>
        </w:tc>
      </w:tr>
    </w:tbl>
    <w:p w:rsidR="00330DB1" w:rsidRPr="0005316B" w:rsidRDefault="00330DB1"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rsidTr="009F51EA">
        <w:tc>
          <w:tcPr>
            <w:tcW w:w="9954" w:type="dxa"/>
            <w:gridSpan w:val="2"/>
            <w:tcBorders>
              <w:bottom w:val="single" w:sz="2" w:space="0" w:color="auto"/>
            </w:tcBorders>
          </w:tcPr>
          <w:p w:rsidR="00D415D2" w:rsidRPr="00323FC7" w:rsidRDefault="00D415D2" w:rsidP="00330DB1">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anchor="/chapter_5/5_defining_the_review_question_and_developing_criteria_for.htm" w:history="1">
              <w:r w:rsidRPr="00670950">
                <w:rPr>
                  <w:rStyle w:val="Hyperlink"/>
                  <w:rFonts w:ascii="Source Sans Pro" w:hAnsi="Source Sans Pro" w:cs="Calibri"/>
                  <w:bCs/>
                </w:rPr>
                <w:t>Handbook Chapter 5</w:t>
              </w:r>
            </w:hyperlink>
            <w:r w:rsidRPr="00670950">
              <w:rPr>
                <w:rFonts w:ascii="Source Sans Pro" w:hAnsi="Source Sans Pro"/>
              </w:rPr>
              <w:t>)</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r w:rsidR="001F511E">
              <w:rPr>
                <w:rFonts w:ascii="Source Sans Pro" w:hAnsi="Source Sans Pro"/>
              </w:rPr>
              <w:t xml:space="preserve"> or are you planning a trial in this area</w:t>
            </w:r>
            <w:r w:rsidRPr="00804904">
              <w:rPr>
                <w:rFonts w:ascii="Source Sans Pro" w:hAnsi="Source Sans Pro"/>
              </w:rPr>
              <w:t>?</w:t>
            </w:r>
          </w:p>
          <w:p w:rsidR="00804904" w:rsidRPr="00804904" w:rsidRDefault="00804904" w:rsidP="00EB715F">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0" w:anchor="/chapter_5/5_5_defining_types_of_study.htm" w:history="1">
              <w:r w:rsidRPr="00670950">
                <w:rPr>
                  <w:rStyle w:val="Hyperlink"/>
                  <w:rFonts w:ascii="Source Sans Pro" w:hAnsi="Source Sans Pro" w:cs="Calibri"/>
                </w:rPr>
                <w:t>section 5.5</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1" w:anchor="/chapter_5/5_2_defining_types_of_participants_which_people_and.htm" w:history="1">
              <w:r w:rsidRPr="00670950">
                <w:rPr>
                  <w:rStyle w:val="Hyperlink"/>
                  <w:rFonts w:ascii="Source Sans Pro" w:hAnsi="Source Sans Pro" w:cs="Calibri"/>
                </w:rPr>
                <w:t>section 5.2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E66AD4">
            <w:pPr>
              <w:rPr>
                <w:rFonts w:ascii="Source Sans Pro" w:hAnsi="Source Sans Pro" w:cs="Calibri"/>
                <w:color w:val="000080"/>
              </w:rPr>
            </w:pPr>
            <w:r w:rsidRPr="00670950">
              <w:rPr>
                <w:rFonts w:ascii="Source Sans Pro" w:hAnsi="Source Sans Pro" w:cs="Calibri"/>
              </w:rPr>
              <w:lastRenderedPageBreak/>
              <w:t>Intervention: (</w:t>
            </w:r>
            <w:hyperlink r:id="rId22" w:anchor="/chapter_5/5_3_defining_types_of_interventions_which_comparisons_to_make.htm" w:history="1">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3" w:anchor="/chapter_5/5_3_defining_types_of_interventions_which_comparisons_to_make.htm" w:history="1">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4" w:anchor="/chapter_5/5_4_defining_types_of_outcomes_which_outcome_measures_are_most.htm" w:history="1">
              <w:r w:rsidRPr="00670950">
                <w:rPr>
                  <w:rStyle w:val="Hyperlink"/>
                  <w:rFonts w:ascii="Source Sans Pro" w:hAnsi="Source Sans Pro" w:cs="Calibri"/>
                </w:rPr>
                <w:t>section 5.4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rsidR="005705CD" w:rsidRPr="00670950" w:rsidRDefault="005705CD" w:rsidP="000175B2">
            <w:pPr>
              <w:rPr>
                <w:rFonts w:ascii="Source Sans Pro" w:hAnsi="Source Sans Pro" w:cs="Calibri"/>
              </w:rPr>
            </w:pPr>
          </w:p>
        </w:tc>
      </w:tr>
      <w:tr w:rsidR="005705CD"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5705CD" w:rsidRPr="00670950" w:rsidRDefault="005705CD" w:rsidP="000175B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rsidR="005705CD" w:rsidRPr="00670950" w:rsidRDefault="005705CD" w:rsidP="000175B2">
            <w:pPr>
              <w:rPr>
                <w:rFonts w:ascii="Source Sans Pro" w:hAnsi="Source Sans Pro" w:cs="Calibri"/>
              </w:rPr>
            </w:pPr>
          </w:p>
        </w:tc>
      </w:tr>
      <w:tr w:rsidR="005705CD"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rsidR="005705CD" w:rsidRPr="00670950" w:rsidRDefault="005705CD" w:rsidP="000175B2">
            <w:pPr>
              <w:rPr>
                <w:rFonts w:ascii="Source Sans Pro" w:hAnsi="Source Sans Pro" w:cs="Calibri"/>
              </w:rPr>
            </w:pP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5" w:anchor="/chapter_9/9_6_investigating_heterogeneity.htm" w:history="1">
              <w:r w:rsidRPr="00670950">
                <w:rPr>
                  <w:rStyle w:val="Hyperlink"/>
                  <w:rFonts w:ascii="Source Sans Pro" w:hAnsi="Source Sans Pro" w:cs="Calibri"/>
                </w:rPr>
                <w:t>section 9.6</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rsidR="00EB715F" w:rsidRPr="00670950" w:rsidRDefault="00EB715F" w:rsidP="00D415D2">
            <w:pPr>
              <w:rPr>
                <w:rFonts w:ascii="Source Sans Pro" w:hAnsi="Source Sans Pro" w:cs="Calibri"/>
              </w:rPr>
            </w:pPr>
            <w:r w:rsidRPr="00EB715F">
              <w:rPr>
                <w:rFonts w:ascii="Source Sans Pro" w:hAnsi="Source Sans Pro" w:cs="Calibri"/>
                <w:color w:val="962D91"/>
              </w:rPr>
              <w:t>(Please supply references for RCTs relevant to this topic.</w:t>
            </w:r>
            <w:r w:rsidR="0074612B">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D415D2" w:rsidRPr="00670950"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rsidR="00D415D2" w:rsidRPr="00670950" w:rsidRDefault="0074612B" w:rsidP="000175B2">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If there are no RCTs or ongoing studies, please explain why it is important to do this review.)</w:t>
            </w:r>
          </w:p>
        </w:tc>
      </w:tr>
      <w:tr w:rsidR="00D415D2" w:rsidRPr="00670950" w:rsidTr="00D542AB">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D415D2" w:rsidRPr="00670950" w:rsidRDefault="00D415D2" w:rsidP="00D415D2">
            <w:pPr>
              <w:rPr>
                <w:rFonts w:ascii="Source Sans Pro" w:hAnsi="Source Sans Pro" w:cs="Calibri"/>
              </w:rPr>
            </w:pPr>
          </w:p>
        </w:tc>
      </w:tr>
      <w:tr w:rsidR="00D542AB" w:rsidRPr="00670950" w:rsidTr="00D542AB">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D542AB" w:rsidRPr="00670950" w:rsidRDefault="00D542AB" w:rsidP="00D542AB">
            <w:pPr>
              <w:rPr>
                <w:rFonts w:ascii="Source Sans Pro" w:hAnsi="Source Sans Pro" w:cs="Calibri"/>
              </w:rPr>
            </w:pPr>
            <w:r>
              <w:rPr>
                <w:rFonts w:ascii="Source Sans Pro" w:hAnsi="Source Sans Pro" w:cs="Calibri"/>
              </w:rPr>
              <w:t>Impact of this review</w:t>
            </w:r>
          </w:p>
        </w:tc>
        <w:tc>
          <w:tcPr>
            <w:tcW w:w="7796" w:type="dxa"/>
            <w:tcBorders>
              <w:top w:val="single" w:sz="2" w:space="0" w:color="auto"/>
              <w:left w:val="single" w:sz="2" w:space="0" w:color="auto"/>
              <w:bottom w:val="single" w:sz="2" w:space="0" w:color="auto"/>
            </w:tcBorders>
          </w:tcPr>
          <w:p w:rsidR="00D542AB" w:rsidRPr="005D6116" w:rsidRDefault="00D542AB" w:rsidP="00D542AB">
            <w:pPr>
              <w:rPr>
                <w:rFonts w:cs="Calibri"/>
                <w:i/>
              </w:rPr>
            </w:pPr>
            <w:r w:rsidRPr="005D6116">
              <w:rPr>
                <w:rFonts w:cs="Calibri"/>
                <w:i/>
              </w:rPr>
              <w:t>Please consider and list:</w:t>
            </w:r>
          </w:p>
          <w:p w:rsidR="00D542AB" w:rsidRPr="00E37741" w:rsidRDefault="00D542AB" w:rsidP="00D542AB">
            <w:pPr>
              <w:numPr>
                <w:ilvl w:val="0"/>
                <w:numId w:val="10"/>
              </w:numPr>
              <w:spacing w:before="0" w:after="200" w:line="276" w:lineRule="auto"/>
              <w:rPr>
                <w:rFonts w:cs="Calibri"/>
              </w:rPr>
            </w:pPr>
            <w:r w:rsidRPr="00E37741">
              <w:rPr>
                <w:rFonts w:cs="Calibri"/>
              </w:rPr>
              <w:t xml:space="preserve">any guidelines likely to be influenced by this review </w:t>
            </w:r>
          </w:p>
          <w:p w:rsidR="00D542AB" w:rsidRPr="00670950" w:rsidRDefault="00D542AB" w:rsidP="00D542AB">
            <w:pPr>
              <w:rPr>
                <w:rFonts w:ascii="Source Sans Pro" w:hAnsi="Source Sans Pro" w:cs="Calibri"/>
              </w:rPr>
            </w:pPr>
            <w:r w:rsidRPr="00E37741">
              <w:rPr>
                <w:rFonts w:cs="Calibri"/>
              </w:rPr>
              <w:t>which sectors of society will benefit from this review (for example: primary/secondary/tertiary health professionals; patient groups; policy makers)</w:t>
            </w:r>
          </w:p>
        </w:tc>
      </w:tr>
      <w:tr w:rsidR="00D542AB" w:rsidRPr="00670950"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rsidR="00D542AB" w:rsidRPr="00670950" w:rsidRDefault="00D542AB" w:rsidP="00D542AB">
            <w:pPr>
              <w:rPr>
                <w:rFonts w:ascii="Source Sans Pro" w:hAnsi="Source Sans Pro" w:cs="Calibri"/>
              </w:rPr>
            </w:pPr>
            <w:r>
              <w:rPr>
                <w:rFonts w:ascii="Source Sans Pro" w:hAnsi="Source Sans Pro" w:cs="Calibri"/>
              </w:rPr>
              <w:t>Dissemination of this review</w:t>
            </w:r>
          </w:p>
        </w:tc>
        <w:tc>
          <w:tcPr>
            <w:tcW w:w="7796" w:type="dxa"/>
            <w:tcBorders>
              <w:top w:val="single" w:sz="2" w:space="0" w:color="auto"/>
              <w:left w:val="single" w:sz="2" w:space="0" w:color="auto"/>
              <w:bottom w:val="single" w:sz="4" w:space="0" w:color="auto"/>
            </w:tcBorders>
          </w:tcPr>
          <w:p w:rsidR="00D542AB" w:rsidRPr="00670950" w:rsidRDefault="00D542AB" w:rsidP="00D542AB">
            <w:pPr>
              <w:rPr>
                <w:rFonts w:ascii="Source Sans Pro" w:hAnsi="Source Sans Pro" w:cs="Calibri"/>
              </w:rPr>
            </w:pPr>
            <w:r w:rsidRPr="005D6116">
              <w:rPr>
                <w:rFonts w:cs="Calibri"/>
                <w:i/>
              </w:rPr>
              <w:t>Please insert details of</w:t>
            </w:r>
            <w:r w:rsidRPr="00E37741">
              <w:rPr>
                <w:rFonts w:cs="Calibri"/>
              </w:rPr>
              <w:t xml:space="preserve"> contacts you are aware of who should be notified on publication of this review (for example: from your institution, funding bodies, medical centres).</w:t>
            </w:r>
          </w:p>
        </w:tc>
      </w:tr>
    </w:tbl>
    <w:p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rsidTr="00ED70AE">
        <w:tc>
          <w:tcPr>
            <w:tcW w:w="9925" w:type="dxa"/>
            <w:gridSpan w:val="2"/>
            <w:tcBorders>
              <w:top w:val="single" w:sz="4" w:space="0" w:color="auto"/>
              <w:left w:val="single" w:sz="4" w:space="0" w:color="auto"/>
              <w:bottom w:val="single" w:sz="4" w:space="0" w:color="auto"/>
              <w:right w:val="single" w:sz="4" w:space="0" w:color="auto"/>
            </w:tcBorders>
          </w:tcPr>
          <w:p w:rsidR="00F1552E" w:rsidRPr="003146E8" w:rsidRDefault="00F1552E" w:rsidP="00330DB1">
            <w:pPr>
              <w:pStyle w:val="Heading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00F1552E" w:rsidRPr="00670950"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rsidR="00F1552E" w:rsidRPr="00670950" w:rsidRDefault="00F1552E" w:rsidP="00ED70AE">
            <w:pPr>
              <w:rPr>
                <w:rFonts w:ascii="Source Sans Pro" w:hAnsi="Source Sans Pro"/>
              </w:rPr>
            </w:pPr>
          </w:p>
        </w:tc>
      </w:tr>
      <w:tr w:rsidR="00F1552E" w:rsidRPr="00670950"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1552E" w:rsidRPr="00670950" w:rsidRDefault="00F1552E" w:rsidP="00ED70AE">
            <w:pPr>
              <w:rPr>
                <w:rFonts w:ascii="Source Sans Pro" w:hAnsi="Source Sans Pro"/>
              </w:rPr>
            </w:pPr>
            <w:r>
              <w:rPr>
                <w:rFonts w:ascii="Source Sans Pro" w:hAnsi="Source Sans Pro"/>
              </w:rPr>
              <w:lastRenderedPageBreak/>
              <w:t>Would the review form part of your postgraduate study, or of a larger research project?</w:t>
            </w:r>
          </w:p>
        </w:tc>
        <w:tc>
          <w:tcPr>
            <w:tcW w:w="5247" w:type="dxa"/>
            <w:tcBorders>
              <w:left w:val="single" w:sz="4" w:space="0" w:color="auto"/>
            </w:tcBorders>
          </w:tcPr>
          <w:p w:rsidR="00F1552E" w:rsidRPr="00670950" w:rsidRDefault="00F1552E" w:rsidP="00ED70AE">
            <w:pPr>
              <w:rPr>
                <w:rFonts w:ascii="Source Sans Pro" w:hAnsi="Source Sans Pro"/>
              </w:rPr>
            </w:pPr>
          </w:p>
        </w:tc>
      </w:tr>
      <w:tr w:rsidR="00F1552E" w:rsidRPr="00670950"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rsidR="00F1552E" w:rsidRPr="00670950" w:rsidRDefault="00F1552E" w:rsidP="00ED70AE">
            <w:pPr>
              <w:rPr>
                <w:rFonts w:ascii="Source Sans Pro" w:hAnsi="Source Sans Pro"/>
              </w:rPr>
            </w:pPr>
          </w:p>
        </w:tc>
      </w:tr>
    </w:tbl>
    <w:p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rsidTr="005705CD">
        <w:tc>
          <w:tcPr>
            <w:tcW w:w="9925" w:type="dxa"/>
          </w:tcPr>
          <w:p w:rsidR="00323FC7" w:rsidRPr="003146E8" w:rsidRDefault="00323FC7" w:rsidP="00330DB1">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rsidTr="005705CD">
        <w:tc>
          <w:tcPr>
            <w:tcW w:w="9925" w:type="dxa"/>
          </w:tcPr>
          <w:p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00B158CF">
              <w:rPr>
                <w:rFonts w:ascii="Source Sans Pro" w:hAnsi="Source Sans Pro"/>
                <w:szCs w:val="20"/>
              </w:rPr>
              <w:t xml:space="preserve">Eyes and Vision </w:t>
            </w:r>
            <w:r w:rsidRPr="00670950">
              <w:rPr>
                <w:rFonts w:ascii="Source Sans Pro" w:hAnsi="Source Sans Pro"/>
                <w:szCs w:val="20"/>
              </w:rPr>
              <w:t>will provide support to assist with the preparation of the review.</w:t>
            </w:r>
          </w:p>
          <w:p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6" w:history="1">
              <w:r w:rsidRPr="004D1E90">
                <w:rPr>
                  <w:rStyle w:val="Hyperlink"/>
                  <w:rFonts w:eastAsia="Times New Roman" w:cs="Arial"/>
                  <w:sz w:val="22"/>
                  <w:szCs w:val="22"/>
                </w:rPr>
                <w:t>Rejection Policy</w:t>
              </w:r>
            </w:hyperlink>
            <w:r>
              <w:rPr>
                <w:rFonts w:eastAsia="Times New Roman" w:cs="Arial"/>
                <w:color w:val="auto"/>
                <w:sz w:val="22"/>
                <w:szCs w:val="22"/>
              </w:rPr>
              <w:t>.</w:t>
            </w:r>
          </w:p>
          <w:p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rsidTr="005705CD">
        <w:tc>
          <w:tcPr>
            <w:tcW w:w="9925" w:type="dxa"/>
          </w:tcPr>
          <w:p w:rsidR="00323FC7" w:rsidRPr="00CA7715" w:rsidRDefault="00323FC7" w:rsidP="00055BAC">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rsidTr="005705CD">
        <w:tc>
          <w:tcPr>
            <w:tcW w:w="9925" w:type="dxa"/>
          </w:tcPr>
          <w:p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By completing this form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rsidTr="005705CD">
        <w:tc>
          <w:tcPr>
            <w:tcW w:w="9925" w:type="dxa"/>
          </w:tcPr>
          <w:p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rsidR="00863BD0" w:rsidRDefault="00863BD0" w:rsidP="00863BD0">
            <w:pPr>
              <w:rPr>
                <w:rFonts w:ascii="Source Sans Pro" w:hAnsi="Source Sans Pro" w:cs="Calibri"/>
                <w:b/>
                <w:bCs/>
                <w:szCs w:val="20"/>
              </w:rPr>
            </w:pPr>
          </w:p>
          <w:p w:rsidR="00863BD0" w:rsidRDefault="00863BD0" w:rsidP="00863BD0">
            <w:pPr>
              <w:rPr>
                <w:rFonts w:ascii="Source Sans Pro" w:hAnsi="Source Sans Pro"/>
              </w:rPr>
            </w:pPr>
          </w:p>
        </w:tc>
      </w:tr>
      <w:tr w:rsidR="00863BD0" w:rsidRPr="00670950" w:rsidTr="005705CD">
        <w:tc>
          <w:tcPr>
            <w:tcW w:w="9925" w:type="dxa"/>
          </w:tcPr>
          <w:p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rsidTr="005705CD">
        <w:tc>
          <w:tcPr>
            <w:tcW w:w="9925" w:type="dxa"/>
          </w:tcPr>
          <w:p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rsidR="00D415D2" w:rsidRPr="00670950" w:rsidRDefault="00D415D2" w:rsidP="00D415D2">
      <w:pPr>
        <w:rPr>
          <w:rFonts w:ascii="Source Sans Pro" w:hAnsi="Source Sans Pro" w:cs="Calibri"/>
          <w:sz w:val="16"/>
          <w:szCs w:val="16"/>
        </w:rPr>
      </w:pPr>
    </w:p>
    <w:p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rsidTr="003146E8">
        <w:trPr>
          <w:gridAfter w:val="1"/>
          <w:wAfter w:w="24" w:type="dxa"/>
        </w:trPr>
        <w:tc>
          <w:tcPr>
            <w:tcW w:w="9894" w:type="dxa"/>
            <w:gridSpan w:val="3"/>
          </w:tcPr>
          <w:p w:rsidR="00D415D2" w:rsidRPr="00DE5290" w:rsidRDefault="00D415D2" w:rsidP="00330DB1">
            <w:pPr>
              <w:pStyle w:val="Heading1"/>
              <w:numPr>
                <w:ilvl w:val="0"/>
                <w:numId w:val="7"/>
              </w:numPr>
              <w:rPr>
                <w:rFonts w:ascii="Source Sans Pro" w:hAnsi="Source Sans Pro"/>
                <w:color w:val="002D64"/>
              </w:rPr>
            </w:pPr>
            <w:r w:rsidRPr="00DE5290">
              <w:rPr>
                <w:rFonts w:ascii="Source Sans Pro" w:hAnsi="Source Sans Pro"/>
                <w:color w:val="002D64"/>
              </w:rPr>
              <w:lastRenderedPageBreak/>
              <w:t>Review authors</w:t>
            </w:r>
          </w:p>
          <w:p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7" w:anchor="chapter_4/4_2_2_authors.htm" w:history="1">
              <w:r w:rsidRPr="00670950">
                <w:rPr>
                  <w:rStyle w:val="Hyperlink"/>
                  <w:rFonts w:ascii="Source Sans Pro" w:hAnsi="Source Sans Pro" w:cs="Arial"/>
                  <w:bCs/>
                  <w:szCs w:val="20"/>
                </w:rPr>
                <w:t>Handbook section 4.2.2</w:t>
              </w:r>
            </w:hyperlink>
            <w:r w:rsidRPr="00670950">
              <w:rPr>
                <w:rFonts w:ascii="Source Sans Pro" w:hAnsi="Source Sans Pro"/>
                <w:szCs w:val="20"/>
              </w:rPr>
              <w:t>)</w:t>
            </w:r>
          </w:p>
          <w:p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28"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rsidR="00D415D2"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rsidTr="00FF08A4">
        <w:tc>
          <w:tcPr>
            <w:tcW w:w="9918" w:type="dxa"/>
            <w:gridSpan w:val="4"/>
          </w:tcPr>
          <w:p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007E79DE" w:rsidRPr="001151A8" w:rsidRDefault="007E79DE" w:rsidP="000175B2">
            <w:pPr>
              <w:pStyle w:val="Heading1"/>
              <w:rPr>
                <w:rFonts w:ascii="Source Sans Pro" w:hAnsi="Source Sans Pro"/>
                <w:b w:val="0"/>
                <w:color w:val="002D64"/>
                <w:sz w:val="22"/>
                <w:szCs w:val="22"/>
              </w:rPr>
            </w:pPr>
            <w:r w:rsidRPr="001151A8">
              <w:rPr>
                <w:rFonts w:ascii="Source Sans Pro" w:hAnsi="Source Sans Pro" w:cs="Calibri"/>
                <w:b w:val="0"/>
                <w:iCs/>
                <w:color w:val="auto"/>
                <w:sz w:val="22"/>
                <w:szCs w:val="22"/>
              </w:rPr>
              <w:t xml:space="preserve">(see </w:t>
            </w:r>
            <w:hyperlink r:id="rId29" w:anchor="chapter_4/4_2_3_contact_person.htm" w:history="1">
              <w:r w:rsidRPr="001151A8">
                <w:rPr>
                  <w:rStyle w:val="Hyperlink"/>
                  <w:rFonts w:ascii="Source Sans Pro" w:hAnsi="Source Sans Pro" w:cs="Calibri"/>
                  <w:b w:val="0"/>
                  <w:iCs/>
                  <w:sz w:val="22"/>
                  <w:szCs w:val="22"/>
                </w:rPr>
                <w:t>Handbook section 4.2.3</w:t>
              </w:r>
            </w:hyperlink>
            <w:r w:rsidRPr="001151A8">
              <w:rPr>
                <w:rFonts w:ascii="Source Sans Pro" w:hAnsi="Source Sans Pro" w:cs="Calibri"/>
                <w:b w:val="0"/>
                <w:iCs/>
                <w:color w:val="auto"/>
                <w:sz w:val="22"/>
                <w:szCs w:val="22"/>
              </w:rPr>
              <w:t>)</w:t>
            </w:r>
          </w:p>
        </w:tc>
      </w:tr>
      <w:tr w:rsidR="007E79DE" w:rsidRPr="00670950" w:rsidTr="00FF08A4">
        <w:tc>
          <w:tcPr>
            <w:tcW w:w="4673" w:type="dxa"/>
          </w:tcPr>
          <w:p w:rsidR="007E79DE" w:rsidRPr="00C235E5" w:rsidRDefault="007E79DE" w:rsidP="000175B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007E79DE" w:rsidRPr="00C235E5" w:rsidRDefault="007E79DE" w:rsidP="000175B2">
            <w:pPr>
              <w:pStyle w:val="Heading1"/>
              <w:rPr>
                <w:rFonts w:ascii="Source Sans Pro" w:hAnsi="Source Sans Pro" w:cs="Calibri"/>
                <w:b w:val="0"/>
                <w:color w:val="auto"/>
                <w:sz w:val="22"/>
                <w:szCs w:val="22"/>
              </w:rPr>
            </w:pPr>
          </w:p>
        </w:tc>
      </w:tr>
      <w:tr w:rsidR="007E79DE" w:rsidRPr="00670950" w:rsidTr="00FF08A4">
        <w:tc>
          <w:tcPr>
            <w:tcW w:w="4673" w:type="dxa"/>
          </w:tcPr>
          <w:p w:rsidR="007E79DE" w:rsidRPr="00C235E5" w:rsidRDefault="007E79DE" w:rsidP="000175B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7E79DE" w:rsidRDefault="007E79DE" w:rsidP="000175B2">
            <w:pPr>
              <w:pStyle w:val="Heading1"/>
              <w:rPr>
                <w:rFonts w:ascii="Source Sans Pro" w:hAnsi="Source Sans Pro" w:cs="Calibri"/>
                <w:b w:val="0"/>
                <w:color w:val="auto"/>
                <w:sz w:val="22"/>
                <w:szCs w:val="22"/>
                <w:lang w:val="en-GB"/>
              </w:rPr>
            </w:pPr>
          </w:p>
        </w:tc>
      </w:tr>
      <w:tr w:rsidR="007E79DE" w:rsidRPr="00670950" w:rsidTr="00FF08A4">
        <w:tc>
          <w:tcPr>
            <w:tcW w:w="4673" w:type="dxa"/>
          </w:tcPr>
          <w:p w:rsidR="007E79DE" w:rsidRPr="00C235E5" w:rsidRDefault="007E79DE" w:rsidP="000175B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rsidTr="00FF08A4">
        <w:tc>
          <w:tcPr>
            <w:tcW w:w="9918" w:type="dxa"/>
            <w:gridSpan w:val="4"/>
          </w:tcPr>
          <w:p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sidR="00161F82">
              <w:rPr>
                <w:rFonts w:ascii="Source Sans Pro" w:hAnsi="Source Sans Pro" w:cs="Calibri"/>
              </w:rPr>
              <w:t xml:space="preserve">as the review contact person, your affiliation and email address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0"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rsidTr="00FF08A4">
        <w:tc>
          <w:tcPr>
            <w:tcW w:w="6374" w:type="dxa"/>
            <w:gridSpan w:val="2"/>
          </w:tcPr>
          <w:p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rsidR="00161F82" w:rsidRPr="003E3784" w:rsidRDefault="00161F82" w:rsidP="00161F82">
            <w:pPr>
              <w:rPr>
                <w:rFonts w:ascii="Source Sans Pro" w:hAnsi="Source Sans Pro"/>
              </w:rPr>
            </w:pPr>
          </w:p>
        </w:tc>
      </w:tr>
      <w:tr w:rsidR="00161F82" w:rsidRPr="00670950" w:rsidTr="00FF08A4">
        <w:tc>
          <w:tcPr>
            <w:tcW w:w="6374" w:type="dxa"/>
            <w:gridSpan w:val="2"/>
          </w:tcPr>
          <w:p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FF08A4">
        <w:tc>
          <w:tcPr>
            <w:tcW w:w="6374" w:type="dxa"/>
            <w:gridSpan w:val="2"/>
          </w:tcPr>
          <w:p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FF08A4">
        <w:tc>
          <w:tcPr>
            <w:tcW w:w="6374" w:type="dxa"/>
            <w:gridSpan w:val="2"/>
          </w:tcPr>
          <w:p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00161F82" w:rsidRPr="003E3784" w:rsidRDefault="00161F82" w:rsidP="00161F82">
            <w:pPr>
              <w:rPr>
                <w:rFonts w:ascii="Source Sans Pro" w:hAnsi="Source Sans Pro"/>
              </w:rPr>
            </w:pPr>
          </w:p>
        </w:tc>
      </w:tr>
      <w:tr w:rsidR="00161F82" w:rsidRPr="00670950" w:rsidTr="00FF08A4">
        <w:tc>
          <w:tcPr>
            <w:tcW w:w="6374" w:type="dxa"/>
            <w:gridSpan w:val="2"/>
          </w:tcPr>
          <w:p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FF08A4">
        <w:tc>
          <w:tcPr>
            <w:tcW w:w="6374" w:type="dxa"/>
            <w:gridSpan w:val="2"/>
          </w:tcPr>
          <w:p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rsidR="00161F82" w:rsidRPr="003E3784" w:rsidRDefault="00161F82" w:rsidP="00161F82">
            <w:pPr>
              <w:rPr>
                <w:rFonts w:ascii="Source Sans Pro" w:hAnsi="Source Sans Pro"/>
              </w:rPr>
            </w:pPr>
          </w:p>
        </w:tc>
      </w:tr>
      <w:tr w:rsidR="00161F82" w:rsidRPr="00670950" w:rsidTr="00FF08A4">
        <w:tc>
          <w:tcPr>
            <w:tcW w:w="6374" w:type="dxa"/>
            <w:gridSpan w:val="2"/>
          </w:tcPr>
          <w:p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00161F82" w:rsidRPr="003E3784" w:rsidRDefault="00161F82" w:rsidP="00161F82">
            <w:pPr>
              <w:rPr>
                <w:rFonts w:ascii="Source Sans Pro" w:hAnsi="Source Sans Pro"/>
              </w:rPr>
            </w:pPr>
          </w:p>
        </w:tc>
      </w:tr>
      <w:tr w:rsidR="00161F82" w:rsidRPr="00670950" w:rsidTr="00FF08A4">
        <w:tc>
          <w:tcPr>
            <w:tcW w:w="6374" w:type="dxa"/>
            <w:gridSpan w:val="2"/>
          </w:tcPr>
          <w:p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00161F82" w:rsidRPr="003E3784" w:rsidRDefault="00161F82" w:rsidP="00161F82">
            <w:pPr>
              <w:rPr>
                <w:rFonts w:ascii="Source Sans Pro" w:hAnsi="Source Sans Pro"/>
              </w:rPr>
            </w:pPr>
          </w:p>
        </w:tc>
      </w:tr>
    </w:tbl>
    <w:p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rsidTr="001151A8">
        <w:tc>
          <w:tcPr>
            <w:tcW w:w="5000" w:type="pct"/>
            <w:gridSpan w:val="3"/>
          </w:tcPr>
          <w:p w:rsidR="00161F82" w:rsidRPr="006C3173" w:rsidRDefault="00161F82" w:rsidP="006C3173">
            <w:pPr>
              <w:pStyle w:val="Heading1"/>
              <w:shd w:val="clear" w:color="auto" w:fill="92D050"/>
              <w:rPr>
                <w:rFonts w:ascii="Source Sans Pro" w:hAnsi="Source Sans Pro"/>
                <w:iCs/>
                <w:color w:val="002D64"/>
                <w:lang w:val="en-GB"/>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r w:rsidR="006C3173">
              <w:rPr>
                <w:rFonts w:ascii="Source Sans Pro" w:hAnsi="Source Sans Pro"/>
                <w:iCs/>
                <w:color w:val="002D64"/>
                <w:lang w:val="en-GB"/>
              </w:rPr>
              <w:t>(Statistician)</w:t>
            </w:r>
          </w:p>
          <w:p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rsidTr="001151A8">
        <w:tc>
          <w:tcPr>
            <w:tcW w:w="2357" w:type="pct"/>
          </w:tcPr>
          <w:p w:rsidR="00161F82" w:rsidRPr="00C235E5" w:rsidRDefault="00161F82" w:rsidP="00ED70AE">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rsidR="00161F82" w:rsidRPr="00C235E5" w:rsidRDefault="00161F82" w:rsidP="00ED70AE">
            <w:pPr>
              <w:pStyle w:val="Heading1"/>
              <w:rPr>
                <w:rFonts w:ascii="Source Sans Pro" w:hAnsi="Source Sans Pro" w:cs="Calibri"/>
                <w:b w:val="0"/>
                <w:color w:val="auto"/>
                <w:sz w:val="22"/>
                <w:szCs w:val="22"/>
              </w:rPr>
            </w:pPr>
          </w:p>
        </w:tc>
      </w:tr>
      <w:tr w:rsidR="00161F82" w:rsidRPr="00670950" w:rsidTr="001151A8">
        <w:tc>
          <w:tcPr>
            <w:tcW w:w="2357" w:type="pct"/>
          </w:tcPr>
          <w:p w:rsidR="00161F82" w:rsidRPr="00C235E5" w:rsidRDefault="00161F82"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rsidR="00161F82" w:rsidRDefault="00161F82" w:rsidP="00ED70AE">
            <w:pPr>
              <w:pStyle w:val="Heading1"/>
              <w:rPr>
                <w:rFonts w:ascii="Source Sans Pro" w:hAnsi="Source Sans Pro" w:cs="Calibri"/>
                <w:b w:val="0"/>
                <w:color w:val="auto"/>
                <w:sz w:val="22"/>
                <w:szCs w:val="22"/>
                <w:lang w:val="en-GB"/>
              </w:rPr>
            </w:pPr>
          </w:p>
        </w:tc>
      </w:tr>
      <w:tr w:rsidR="00161F82" w:rsidRPr="00670950" w:rsidTr="001151A8">
        <w:tc>
          <w:tcPr>
            <w:tcW w:w="2357" w:type="pct"/>
          </w:tcPr>
          <w:p w:rsidR="00161F82" w:rsidRPr="00C235E5" w:rsidRDefault="00161F82" w:rsidP="00ED70AE">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rsidTr="001151A8">
        <w:tc>
          <w:tcPr>
            <w:tcW w:w="5000" w:type="pct"/>
            <w:gridSpan w:val="3"/>
          </w:tcPr>
          <w:p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rsidR="00FF08A4" w:rsidRDefault="00FF08A4" w:rsidP="00FF08A4">
            <w:pPr>
              <w:spacing w:after="300"/>
              <w:rPr>
                <w:rFonts w:ascii="Source Sans Pro" w:hAnsi="Source Sans Pro"/>
                <w:lang w:val="en-US"/>
              </w:rPr>
            </w:pPr>
            <w:bookmarkStart w:id="2"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1"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2"/>
          </w:p>
        </w:tc>
      </w:tr>
      <w:tr w:rsidR="00161F82" w:rsidRPr="00670950" w:rsidTr="001151A8">
        <w:tc>
          <w:tcPr>
            <w:tcW w:w="3214" w:type="pct"/>
            <w:gridSpan w:val="2"/>
          </w:tcPr>
          <w:p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rsidR="00161F82" w:rsidRPr="003E3784" w:rsidRDefault="00161F82" w:rsidP="001151A8">
            <w:pPr>
              <w:ind w:right="-109"/>
              <w:rPr>
                <w:rFonts w:ascii="Source Sans Pro" w:hAnsi="Source Sans Pro"/>
              </w:rPr>
            </w:pP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rsidR="00161F82" w:rsidRPr="003E3784" w:rsidRDefault="00161F82" w:rsidP="001151A8">
            <w:pPr>
              <w:ind w:right="-109"/>
              <w:rPr>
                <w:rFonts w:ascii="Source Sans Pro" w:hAnsi="Source Sans Pro"/>
              </w:rPr>
            </w:pP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rsidR="00161F82" w:rsidRPr="003E3784" w:rsidRDefault="00161F82" w:rsidP="001151A8">
            <w:pPr>
              <w:ind w:right="-109"/>
              <w:rPr>
                <w:rFonts w:ascii="Source Sans Pro" w:hAnsi="Source Sans Pro"/>
              </w:rPr>
            </w:pPr>
          </w:p>
        </w:tc>
      </w:tr>
      <w:tr w:rsidR="00161F82" w:rsidRPr="00670950" w:rsidTr="001151A8">
        <w:tc>
          <w:tcPr>
            <w:tcW w:w="3214" w:type="pct"/>
            <w:gridSpan w:val="2"/>
          </w:tcPr>
          <w:p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rsidR="00161F82" w:rsidRPr="003E3784" w:rsidRDefault="00161F82" w:rsidP="001151A8">
            <w:pPr>
              <w:ind w:right="-109"/>
              <w:rPr>
                <w:rFonts w:ascii="Source Sans Pro" w:hAnsi="Source Sans Pro"/>
              </w:rPr>
            </w:pPr>
          </w:p>
        </w:tc>
      </w:tr>
      <w:tr w:rsidR="00161F82" w:rsidRPr="00670950" w:rsidTr="001151A8">
        <w:tc>
          <w:tcPr>
            <w:tcW w:w="3214" w:type="pct"/>
            <w:gridSpan w:val="2"/>
          </w:tcPr>
          <w:p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rsidR="00161F82" w:rsidRPr="003E3784" w:rsidRDefault="00161F82" w:rsidP="001151A8">
            <w:pPr>
              <w:ind w:right="-109"/>
              <w:rPr>
                <w:rFonts w:ascii="Source Sans Pro" w:hAnsi="Source Sans Pro"/>
              </w:rPr>
            </w:pPr>
          </w:p>
        </w:tc>
      </w:tr>
    </w:tbl>
    <w:p w:rsidR="00161F82" w:rsidRPr="00670950" w:rsidRDefault="00161F82" w:rsidP="00D415D2">
      <w:pPr>
        <w:rPr>
          <w:rFonts w:ascii="Source Sans Pro" w:hAnsi="Source Sans Pro" w:cs="Arial"/>
        </w:rPr>
      </w:pPr>
    </w:p>
    <w:p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rsidTr="00ED70AE">
        <w:tc>
          <w:tcPr>
            <w:tcW w:w="5000" w:type="pct"/>
            <w:gridSpan w:val="2"/>
          </w:tcPr>
          <w:p w:rsidR="001151A8" w:rsidRPr="001151A8" w:rsidRDefault="001151A8" w:rsidP="00330DB1">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A158A0" w:rsidRPr="00670950" w:rsidTr="00ED70AE">
        <w:tc>
          <w:tcPr>
            <w:tcW w:w="5000" w:type="pct"/>
            <w:gridSpan w:val="2"/>
          </w:tcPr>
          <w:p w:rsidR="00A158A0" w:rsidRDefault="00A158A0" w:rsidP="00A158A0">
            <w:pPr>
              <w:pStyle w:val="Heading1"/>
              <w:rPr>
                <w:rFonts w:ascii="Source Sans Pro" w:hAnsi="Source Sans Pro"/>
                <w:color w:val="002D64"/>
                <w:lang w:val="en-GB"/>
              </w:rPr>
            </w:pPr>
            <w:r>
              <w:rPr>
                <w:rFonts w:ascii="Source Sans Pro" w:hAnsi="Source Sans Pro"/>
                <w:color w:val="002D64"/>
                <w:lang w:val="en-GB"/>
              </w:rPr>
              <w:t>PROTOCOL</w:t>
            </w:r>
          </w:p>
        </w:tc>
      </w:tr>
      <w:tr w:rsidR="001151A8" w:rsidRPr="00670950" w:rsidTr="00ED70AE">
        <w:tc>
          <w:tcPr>
            <w:tcW w:w="2357" w:type="pct"/>
          </w:tcPr>
          <w:p w:rsidR="001151A8" w:rsidRPr="001151A8" w:rsidRDefault="001151A8" w:rsidP="00ED70AE">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r w:rsidR="00A158A0">
              <w:rPr>
                <w:rFonts w:ascii="Source Sans Pro" w:hAnsi="Source Sans Pro" w:cs="Calibri"/>
                <w:b w:val="0"/>
                <w:color w:val="auto"/>
                <w:sz w:val="22"/>
                <w:szCs w:val="22"/>
                <w:lang w:val="en-GB"/>
              </w:rPr>
              <w:t>:</w:t>
            </w:r>
          </w:p>
        </w:tc>
        <w:tc>
          <w:tcPr>
            <w:tcW w:w="2643" w:type="pct"/>
          </w:tcPr>
          <w:p w:rsidR="001151A8" w:rsidRPr="00C235E5" w:rsidRDefault="001151A8" w:rsidP="00ED70AE">
            <w:pPr>
              <w:pStyle w:val="Heading1"/>
              <w:rPr>
                <w:rFonts w:ascii="Source Sans Pro" w:hAnsi="Source Sans Pro" w:cs="Calibri"/>
                <w:b w:val="0"/>
                <w:color w:val="auto"/>
                <w:sz w:val="22"/>
                <w:szCs w:val="22"/>
              </w:rPr>
            </w:pPr>
          </w:p>
        </w:tc>
      </w:tr>
      <w:tr w:rsidR="00A158A0" w:rsidRPr="00670950" w:rsidTr="00A158A0">
        <w:tc>
          <w:tcPr>
            <w:tcW w:w="5000" w:type="pct"/>
            <w:gridSpan w:val="2"/>
          </w:tcPr>
          <w:p w:rsidR="00A158A0" w:rsidRPr="00C235E5" w:rsidRDefault="00A158A0" w:rsidP="00ED70AE">
            <w:pPr>
              <w:pStyle w:val="Heading1"/>
              <w:rPr>
                <w:rFonts w:ascii="Source Sans Pro" w:hAnsi="Source Sans Pro" w:cs="Calibri"/>
                <w:b w:val="0"/>
                <w:color w:val="auto"/>
                <w:sz w:val="22"/>
                <w:szCs w:val="22"/>
              </w:rPr>
            </w:pPr>
            <w:r>
              <w:rPr>
                <w:rFonts w:ascii="Source Sans Pro" w:hAnsi="Source Sans Pro"/>
                <w:color w:val="002D64"/>
                <w:lang w:val="en-GB"/>
              </w:rPr>
              <w:t>REVIEW</w:t>
            </w:r>
          </w:p>
        </w:tc>
      </w:tr>
      <w:tr w:rsidR="001151A8" w:rsidRPr="00670950" w:rsidTr="00ED70AE">
        <w:tc>
          <w:tcPr>
            <w:tcW w:w="2357" w:type="pct"/>
          </w:tcPr>
          <w:p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001151A8" w:rsidRPr="001151A8" w:rsidRDefault="004C4C86" w:rsidP="001151A8">
            <w:pPr>
              <w:rPr>
                <w:rFonts w:ascii="Source Sans Pro" w:hAnsi="Source Sans Pro"/>
                <w:b/>
                <w:i/>
                <w:color w:val="962D91"/>
              </w:rPr>
            </w:pPr>
            <w:r>
              <w:rPr>
                <w:rFonts w:ascii="Source Sans Pro" w:hAnsi="Source Sans Pro"/>
                <w:color w:val="962D91"/>
              </w:rPr>
              <w:t>Review Group</w:t>
            </w:r>
            <w:r w:rsidR="001151A8">
              <w:rPr>
                <w:rFonts w:ascii="Source Sans Pro" w:hAnsi="Source Sans Pro"/>
                <w:color w:val="962D91"/>
              </w:rPr>
              <w:t xml:space="preserve"> Information Specialist</w:t>
            </w:r>
          </w:p>
        </w:tc>
      </w:tr>
      <w:tr w:rsidR="001151A8" w:rsidRPr="00670950" w:rsidTr="00ED70AE">
        <w:tc>
          <w:tcPr>
            <w:tcW w:w="2357" w:type="pct"/>
          </w:tcPr>
          <w:p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P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P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rsidTr="00ED70AE">
        <w:tc>
          <w:tcPr>
            <w:tcW w:w="2357" w:type="pct"/>
          </w:tcPr>
          <w:p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rsidR="001151A8" w:rsidRPr="00C235E5" w:rsidRDefault="001151A8" w:rsidP="00ED70AE">
            <w:pPr>
              <w:pStyle w:val="Heading1"/>
              <w:rPr>
                <w:rFonts w:ascii="Source Sans Pro" w:hAnsi="Source Sans Pro" w:cs="Calibri"/>
                <w:b w:val="0"/>
                <w:color w:val="auto"/>
                <w:sz w:val="22"/>
                <w:szCs w:val="22"/>
                <w:lang w:val="en-GB"/>
              </w:rPr>
            </w:pPr>
          </w:p>
        </w:tc>
      </w:tr>
    </w:tbl>
    <w:p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rsidTr="00ED70AE">
        <w:tc>
          <w:tcPr>
            <w:tcW w:w="5000" w:type="pct"/>
            <w:gridSpan w:val="2"/>
          </w:tcPr>
          <w:p w:rsidR="001151A8" w:rsidRPr="00522330" w:rsidRDefault="00522330" w:rsidP="00330DB1">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rsidTr="0043094C">
        <w:tc>
          <w:tcPr>
            <w:tcW w:w="3215" w:type="pct"/>
          </w:tcPr>
          <w:p w:rsidR="001151A8" w:rsidRPr="001151A8" w:rsidRDefault="001151A8" w:rsidP="00ED70AE">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2"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rsidTr="0043094C">
        <w:tc>
          <w:tcPr>
            <w:tcW w:w="3215" w:type="pct"/>
          </w:tcPr>
          <w:p w:rsidR="001151A8" w:rsidRPr="00C235E5"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rsidR="0043094C" w:rsidRPr="0043094C" w:rsidRDefault="0043094C" w:rsidP="00ED70AE">
            <w:pPr>
              <w:rPr>
                <w:rFonts w:ascii="Source Sans Pro" w:hAnsi="Source Sans Pro"/>
              </w:rPr>
            </w:pPr>
          </w:p>
        </w:tc>
      </w:tr>
      <w:tr w:rsidR="0043094C" w:rsidRPr="00670950" w:rsidTr="0043094C">
        <w:tc>
          <w:tcPr>
            <w:tcW w:w="3215" w:type="pct"/>
          </w:tcPr>
          <w:p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3"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rsidR="0043094C" w:rsidRPr="0043094C" w:rsidRDefault="0043094C" w:rsidP="00ED70AE">
            <w:pPr>
              <w:rPr>
                <w:rFonts w:ascii="Source Sans Pro" w:hAnsi="Source Sans Pro"/>
              </w:rPr>
            </w:pPr>
          </w:p>
        </w:tc>
      </w:tr>
      <w:tr w:rsidR="0043094C" w:rsidRPr="00670950" w:rsidTr="0043094C">
        <w:tc>
          <w:tcPr>
            <w:tcW w:w="3215" w:type="pct"/>
          </w:tcPr>
          <w:p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rsidR="0043094C" w:rsidRPr="0043094C" w:rsidRDefault="0043094C" w:rsidP="00ED70AE">
            <w:pPr>
              <w:rPr>
                <w:rFonts w:ascii="Source Sans Pro" w:hAnsi="Source Sans Pro"/>
              </w:rPr>
            </w:pPr>
          </w:p>
        </w:tc>
      </w:tr>
      <w:tr w:rsidR="0043094C" w:rsidRPr="00670950" w:rsidTr="0043094C">
        <w:tc>
          <w:tcPr>
            <w:tcW w:w="3215" w:type="pct"/>
          </w:tcPr>
          <w:p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004D69D4">
              <w:rPr>
                <w:rFonts w:ascii="Source Sans Pro" w:hAnsi="Source Sans Pro" w:cs="Calibri"/>
                <w:b w:val="0"/>
                <w:color w:val="auto"/>
                <w:sz w:val="22"/>
                <w:szCs w:val="22"/>
                <w:lang w:val="en-GB"/>
              </w:rPr>
              <w:t>Eyes and Vision</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4"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rsidTr="0043094C">
        <w:tc>
          <w:tcPr>
            <w:tcW w:w="3215" w:type="pct"/>
          </w:tcPr>
          <w:p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0043094C" w:rsidRPr="0043094C" w:rsidRDefault="0043094C" w:rsidP="00ED70AE">
            <w:pPr>
              <w:rPr>
                <w:rFonts w:ascii="Source Sans Pro" w:hAnsi="Source Sans Pro"/>
              </w:rPr>
            </w:pPr>
          </w:p>
        </w:tc>
      </w:tr>
      <w:tr w:rsidR="00915BA9" w:rsidRPr="00670950" w:rsidTr="0043094C">
        <w:tc>
          <w:tcPr>
            <w:tcW w:w="3215" w:type="pct"/>
          </w:tcPr>
          <w:p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rsidR="001151A8" w:rsidRDefault="001151A8" w:rsidP="00D415D2">
      <w:pPr>
        <w:rPr>
          <w:rFonts w:ascii="Source Sans Pro" w:hAnsi="Source Sans Pro" w:cs="Arial"/>
          <w:sz w:val="16"/>
          <w:szCs w:val="16"/>
        </w:rPr>
      </w:pPr>
    </w:p>
    <w:p w:rsidR="001151A8" w:rsidRPr="00670950" w:rsidRDefault="001151A8" w:rsidP="00D415D2">
      <w:pPr>
        <w:rPr>
          <w:rFonts w:ascii="Source Sans Pro" w:hAnsi="Source Sans Pro" w:cs="Arial"/>
          <w:sz w:val="16"/>
          <w:szCs w:val="16"/>
        </w:rPr>
      </w:pPr>
    </w:p>
    <w:bookmarkEnd w:id="0"/>
    <w:p w:rsidR="00F84420" w:rsidRPr="00670950" w:rsidRDefault="00F84420" w:rsidP="00C07224">
      <w:pPr>
        <w:spacing w:after="60"/>
        <w:rPr>
          <w:rFonts w:ascii="Source Sans Pro" w:hAnsi="Source Sans Pro"/>
        </w:rPr>
      </w:pPr>
    </w:p>
    <w:sectPr w:rsidR="00F84420" w:rsidRPr="00670950" w:rsidSect="00A138A5">
      <w:footerReference w:type="even" r:id="rId35"/>
      <w:footerReference w:type="default" r:id="rId36"/>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2C" w:rsidRDefault="0091182C" w:rsidP="003646C7">
      <w:r>
        <w:separator/>
      </w:r>
    </w:p>
  </w:endnote>
  <w:endnote w:type="continuationSeparator" w:id="0">
    <w:p w:rsidR="0091182C" w:rsidRDefault="0091182C"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2C" w:rsidRDefault="0091182C" w:rsidP="003646C7">
      <w:r>
        <w:separator/>
      </w:r>
    </w:p>
  </w:footnote>
  <w:footnote w:type="continuationSeparator" w:id="0">
    <w:p w:rsidR="0091182C" w:rsidRDefault="0091182C"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E0429"/>
    <w:multiLevelType w:val="hybridMultilevel"/>
    <w:tmpl w:val="575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01E72"/>
    <w:multiLevelType w:val="hybridMultilevel"/>
    <w:tmpl w:val="052A7D78"/>
    <w:lvl w:ilvl="0" w:tplc="DF16FA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368A9"/>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9"/>
  </w:num>
  <w:num w:numId="7">
    <w:abstractNumId w:val="3"/>
  </w:num>
  <w:num w:numId="8">
    <w:abstractNumId w:val="4"/>
  </w:num>
  <w:num w:numId="9">
    <w:abstractNumId w:val="8"/>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2EA3"/>
    <w:rsid w:val="00023E65"/>
    <w:rsid w:val="0002799D"/>
    <w:rsid w:val="0003001F"/>
    <w:rsid w:val="000309F9"/>
    <w:rsid w:val="000319CA"/>
    <w:rsid w:val="000325AA"/>
    <w:rsid w:val="000339A9"/>
    <w:rsid w:val="00034B48"/>
    <w:rsid w:val="0003671E"/>
    <w:rsid w:val="00036B82"/>
    <w:rsid w:val="00037BA0"/>
    <w:rsid w:val="00040B0F"/>
    <w:rsid w:val="00042FDC"/>
    <w:rsid w:val="00043509"/>
    <w:rsid w:val="00044C80"/>
    <w:rsid w:val="00051F75"/>
    <w:rsid w:val="0005316B"/>
    <w:rsid w:val="000552A0"/>
    <w:rsid w:val="0005585D"/>
    <w:rsid w:val="00055BAC"/>
    <w:rsid w:val="00055D95"/>
    <w:rsid w:val="00065133"/>
    <w:rsid w:val="000651A4"/>
    <w:rsid w:val="000755F5"/>
    <w:rsid w:val="000805D5"/>
    <w:rsid w:val="00080C18"/>
    <w:rsid w:val="00081C27"/>
    <w:rsid w:val="00090038"/>
    <w:rsid w:val="00090D4F"/>
    <w:rsid w:val="00095A1F"/>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0C96"/>
    <w:rsid w:val="001C14F8"/>
    <w:rsid w:val="001C39A9"/>
    <w:rsid w:val="001D5FB7"/>
    <w:rsid w:val="001D7056"/>
    <w:rsid w:val="001E015D"/>
    <w:rsid w:val="001E3FD4"/>
    <w:rsid w:val="001F05C4"/>
    <w:rsid w:val="001F3425"/>
    <w:rsid w:val="001F3507"/>
    <w:rsid w:val="001F484C"/>
    <w:rsid w:val="001F511E"/>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27BFE"/>
    <w:rsid w:val="00330DB1"/>
    <w:rsid w:val="00334E28"/>
    <w:rsid w:val="0034003D"/>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6397"/>
    <w:rsid w:val="003C791D"/>
    <w:rsid w:val="003D2988"/>
    <w:rsid w:val="003D5B78"/>
    <w:rsid w:val="003D7FD8"/>
    <w:rsid w:val="003E0653"/>
    <w:rsid w:val="003E2A9C"/>
    <w:rsid w:val="003E3784"/>
    <w:rsid w:val="003E520E"/>
    <w:rsid w:val="003E7FB9"/>
    <w:rsid w:val="003F02F4"/>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D3BB6"/>
    <w:rsid w:val="004D69D4"/>
    <w:rsid w:val="004E58A0"/>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56DF"/>
    <w:rsid w:val="0069750A"/>
    <w:rsid w:val="006A3767"/>
    <w:rsid w:val="006A7216"/>
    <w:rsid w:val="006B0101"/>
    <w:rsid w:val="006B33A6"/>
    <w:rsid w:val="006B5408"/>
    <w:rsid w:val="006B774E"/>
    <w:rsid w:val="006B7F12"/>
    <w:rsid w:val="006C17BF"/>
    <w:rsid w:val="006C3173"/>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57FD2"/>
    <w:rsid w:val="007624C7"/>
    <w:rsid w:val="0076253C"/>
    <w:rsid w:val="007629D8"/>
    <w:rsid w:val="007745C9"/>
    <w:rsid w:val="0077581E"/>
    <w:rsid w:val="007762CC"/>
    <w:rsid w:val="00780388"/>
    <w:rsid w:val="007818DA"/>
    <w:rsid w:val="00781CE7"/>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376DE"/>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E98"/>
    <w:rsid w:val="009A07C4"/>
    <w:rsid w:val="009B78B5"/>
    <w:rsid w:val="009C3A85"/>
    <w:rsid w:val="009C3D9D"/>
    <w:rsid w:val="009D259B"/>
    <w:rsid w:val="009D457D"/>
    <w:rsid w:val="009D5881"/>
    <w:rsid w:val="009E17A6"/>
    <w:rsid w:val="009F4C2E"/>
    <w:rsid w:val="009F51EA"/>
    <w:rsid w:val="009F7EF8"/>
    <w:rsid w:val="00A00AFE"/>
    <w:rsid w:val="00A074C8"/>
    <w:rsid w:val="00A07ADE"/>
    <w:rsid w:val="00A12BBB"/>
    <w:rsid w:val="00A12F3F"/>
    <w:rsid w:val="00A138A5"/>
    <w:rsid w:val="00A158A0"/>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5063"/>
    <w:rsid w:val="00AE0F23"/>
    <w:rsid w:val="00AE135B"/>
    <w:rsid w:val="00AE15A4"/>
    <w:rsid w:val="00AE6395"/>
    <w:rsid w:val="00AE70A1"/>
    <w:rsid w:val="00AF0D58"/>
    <w:rsid w:val="00AF2436"/>
    <w:rsid w:val="00AF52C4"/>
    <w:rsid w:val="00AF5896"/>
    <w:rsid w:val="00B020C6"/>
    <w:rsid w:val="00B03173"/>
    <w:rsid w:val="00B03373"/>
    <w:rsid w:val="00B04489"/>
    <w:rsid w:val="00B10C5B"/>
    <w:rsid w:val="00B11FD9"/>
    <w:rsid w:val="00B123D7"/>
    <w:rsid w:val="00B158CF"/>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83B03"/>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35D35"/>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42AB"/>
    <w:rsid w:val="00D55997"/>
    <w:rsid w:val="00D56056"/>
    <w:rsid w:val="00D5761B"/>
    <w:rsid w:val="00D6363E"/>
    <w:rsid w:val="00D649AE"/>
    <w:rsid w:val="00D6545E"/>
    <w:rsid w:val="00D66127"/>
    <w:rsid w:val="00D71CD9"/>
    <w:rsid w:val="00D74132"/>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70B1F"/>
    <w:rsid w:val="00F71B40"/>
    <w:rsid w:val="00F73F53"/>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471E"/>
    <w:rsid w:val="00FE6A80"/>
    <w:rsid w:val="00FE765E"/>
    <w:rsid w:val="00FF08A4"/>
    <w:rsid w:val="00FF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CA8CF4"/>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uiPriority w:val="99"/>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623800822">
      <w:bodyDiv w:val="1"/>
      <w:marLeft w:val="0"/>
      <w:marRight w:val="0"/>
      <w:marTop w:val="0"/>
      <w:marBottom w:val="0"/>
      <w:divBdr>
        <w:top w:val="none" w:sz="0" w:space="0" w:color="auto"/>
        <w:left w:val="none" w:sz="0" w:space="0" w:color="auto"/>
        <w:bottom w:val="none" w:sz="0" w:space="0" w:color="auto"/>
        <w:right w:val="none" w:sz="0" w:space="0" w:color="auto"/>
      </w:divBdr>
      <w:divsChild>
        <w:div w:id="547423422">
          <w:marLeft w:val="0"/>
          <w:marRight w:val="0"/>
          <w:marTop w:val="0"/>
          <w:marBottom w:val="0"/>
          <w:divBdr>
            <w:top w:val="none" w:sz="0" w:space="0" w:color="auto"/>
            <w:left w:val="none" w:sz="0" w:space="0" w:color="auto"/>
            <w:bottom w:val="none" w:sz="0" w:space="0" w:color="auto"/>
            <w:right w:val="none" w:sz="0" w:space="0" w:color="auto"/>
          </w:divBdr>
        </w:div>
        <w:div w:id="1687248865">
          <w:marLeft w:val="0"/>
          <w:marRight w:val="0"/>
          <w:marTop w:val="0"/>
          <w:marBottom w:val="0"/>
          <w:divBdr>
            <w:top w:val="none" w:sz="0" w:space="0" w:color="auto"/>
            <w:left w:val="none" w:sz="0" w:space="0" w:color="auto"/>
            <w:bottom w:val="none" w:sz="0" w:space="0" w:color="auto"/>
            <w:right w:val="none" w:sz="0" w:space="0" w:color="auto"/>
          </w:divBdr>
        </w:div>
        <w:div w:id="1502961604">
          <w:marLeft w:val="0"/>
          <w:marRight w:val="0"/>
          <w:marTop w:val="0"/>
          <w:marBottom w:val="0"/>
          <w:divBdr>
            <w:top w:val="none" w:sz="0" w:space="0" w:color="auto"/>
            <w:left w:val="none" w:sz="0" w:space="0" w:color="auto"/>
            <w:bottom w:val="none" w:sz="0" w:space="0" w:color="auto"/>
            <w:right w:val="none" w:sz="0" w:space="0" w:color="auto"/>
          </w:divBdr>
        </w:div>
        <w:div w:id="1976061209">
          <w:marLeft w:val="0"/>
          <w:marRight w:val="0"/>
          <w:marTop w:val="0"/>
          <w:marBottom w:val="0"/>
          <w:divBdr>
            <w:top w:val="none" w:sz="0" w:space="0" w:color="auto"/>
            <w:left w:val="none" w:sz="0" w:space="0" w:color="auto"/>
            <w:bottom w:val="none" w:sz="0" w:space="0" w:color="auto"/>
            <w:right w:val="none" w:sz="0" w:space="0" w:color="auto"/>
          </w:divBdr>
        </w:div>
        <w:div w:id="1413894147">
          <w:marLeft w:val="0"/>
          <w:marRight w:val="0"/>
          <w:marTop w:val="0"/>
          <w:marBottom w:val="0"/>
          <w:divBdr>
            <w:top w:val="none" w:sz="0" w:space="0" w:color="auto"/>
            <w:left w:val="none" w:sz="0" w:space="0" w:color="auto"/>
            <w:bottom w:val="none" w:sz="0" w:space="0" w:color="auto"/>
            <w:right w:val="none" w:sz="0" w:space="0" w:color="auto"/>
          </w:divBdr>
        </w:div>
        <w:div w:id="540285852">
          <w:marLeft w:val="0"/>
          <w:marRight w:val="0"/>
          <w:marTop w:val="0"/>
          <w:marBottom w:val="0"/>
          <w:divBdr>
            <w:top w:val="none" w:sz="0" w:space="0" w:color="auto"/>
            <w:left w:val="none" w:sz="0" w:space="0" w:color="auto"/>
            <w:bottom w:val="none" w:sz="0" w:space="0" w:color="auto"/>
            <w:right w:val="none" w:sz="0" w:space="0" w:color="auto"/>
          </w:divBdr>
        </w:div>
        <w:div w:id="1132941857">
          <w:marLeft w:val="0"/>
          <w:marRight w:val="0"/>
          <w:marTop w:val="0"/>
          <w:marBottom w:val="0"/>
          <w:divBdr>
            <w:top w:val="none" w:sz="0" w:space="0" w:color="auto"/>
            <w:left w:val="none" w:sz="0" w:space="0" w:color="auto"/>
            <w:bottom w:val="none" w:sz="0" w:space="0" w:color="auto"/>
            <w:right w:val="none" w:sz="0" w:space="0" w:color="auto"/>
          </w:divBdr>
        </w:div>
        <w:div w:id="1769082607">
          <w:marLeft w:val="0"/>
          <w:marRight w:val="0"/>
          <w:marTop w:val="0"/>
          <w:marBottom w:val="0"/>
          <w:divBdr>
            <w:top w:val="none" w:sz="0" w:space="0" w:color="auto"/>
            <w:left w:val="none" w:sz="0" w:space="0" w:color="auto"/>
            <w:bottom w:val="none" w:sz="0" w:space="0" w:color="auto"/>
            <w:right w:val="none" w:sz="0" w:space="0" w:color="auto"/>
          </w:divBdr>
        </w:div>
      </w:divsChild>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handbook.cochrane.org/" TargetMode="External"/><Relationship Id="rId18" Type="http://schemas.openxmlformats.org/officeDocument/2006/relationships/hyperlink" Target="http://handbook.cochrane.org/index.htm" TargetMode="External"/><Relationship Id="rId26" Type="http://schemas.openxmlformats.org/officeDocument/2006/relationships/hyperlink" Target="https://community.cochrane.org/editorial-and-publishing-policy-resource/cochrane-review-management/rejection-cochrane-reviews" TargetMode="External"/><Relationship Id="rId3" Type="http://schemas.openxmlformats.org/officeDocument/2006/relationships/settings" Target="settings.xml"/><Relationship Id="rId21" Type="http://schemas.openxmlformats.org/officeDocument/2006/relationships/hyperlink" Target="http://handbook.cochrane.org/index.htm" TargetMode="External"/><Relationship Id="rId34" Type="http://schemas.openxmlformats.org/officeDocument/2006/relationships/hyperlink" Target="https://www.cochranelibrary.com/advanced-search" TargetMode="External"/><Relationship Id="rId7" Type="http://schemas.openxmlformats.org/officeDocument/2006/relationships/image" Target="media/image1.jpeg"/><Relationship Id="rId12" Type="http://schemas.openxmlformats.org/officeDocument/2006/relationships/hyperlink" Target="https://www.cochranelibrary.com/advanced-search" TargetMode="External"/><Relationship Id="rId17" Type="http://schemas.openxmlformats.org/officeDocument/2006/relationships/hyperlink" Target="http://handbook.cochrane.org/index.htm" TargetMode="External"/><Relationship Id="rId25" Type="http://schemas.openxmlformats.org/officeDocument/2006/relationships/hyperlink" Target="http://handbook.cochrane.org/index.htm" TargetMode="External"/><Relationship Id="rId33" Type="http://schemas.openxmlformats.org/officeDocument/2006/relationships/hyperlink" Target="https://training.cochrane.org/search/site?f%5B0%5D=bundle%3Aworkshop&amp;f%5B1%5D=bm_field_archived%3Afals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handbook.cochrane.org/index.htm" TargetMode="External"/><Relationship Id="rId29" Type="http://schemas.openxmlformats.org/officeDocument/2006/relationships/hyperlink" Target="http://handbook.cochrane.org/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handbook.cochrane.org/index.htm" TargetMode="External"/><Relationship Id="rId32" Type="http://schemas.openxmlformats.org/officeDocument/2006/relationships/hyperlink" Target="http://handbook.cochran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handbook.cochrane.org/index.htm" TargetMode="External"/><Relationship Id="rId28" Type="http://schemas.openxmlformats.org/officeDocument/2006/relationships/hyperlink" Target="https://community.cochrane.org/editorial-and-publishing-policy-resource/ethical-considerations/authorship-and-contributorship" TargetMode="External"/><Relationship Id="rId36" Type="http://schemas.openxmlformats.org/officeDocument/2006/relationships/footer" Target="footer2.xml"/><Relationship Id="rId10" Type="http://schemas.openxmlformats.org/officeDocument/2006/relationships/hyperlink" Target="https://community.cochrane.org/editorial-and-publishing-policy-resource/ethical-considerations/conflicts-interest-and-cochrane-reviews" TargetMode="External"/><Relationship Id="rId19" Type="http://schemas.openxmlformats.org/officeDocument/2006/relationships/hyperlink" Target="http://handbook.cochrane.org/index.htm" TargetMode="External"/><Relationship Id="rId31" Type="http://schemas.openxmlformats.org/officeDocument/2006/relationships/hyperlink" Target="https://www.wiley.com/en-gb/privacy" TargetMode="Externa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ethical-considerations/conflicts-interest-and-cochrane-reviews" TargetMode="External"/><Relationship Id="rId22" Type="http://schemas.openxmlformats.org/officeDocument/2006/relationships/hyperlink" Target="http://handbook.cochrane.org/index.htm" TargetMode="External"/><Relationship Id="rId27" Type="http://schemas.openxmlformats.org/officeDocument/2006/relationships/hyperlink" Target="http://handbook.cochrane.org/index.htm" TargetMode="External"/><Relationship Id="rId30" Type="http://schemas.openxmlformats.org/officeDocument/2006/relationships/hyperlink" Target="https://www.wiley.com/en-gb/privac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9</Pages>
  <Words>2415</Words>
  <Characters>15909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18288</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Anupa Shah</cp:lastModifiedBy>
  <cp:revision>44</cp:revision>
  <cp:lastPrinted>2019-07-24T15:24:00Z</cp:lastPrinted>
  <dcterms:created xsi:type="dcterms:W3CDTF">2019-04-15T12:05:00Z</dcterms:created>
  <dcterms:modified xsi:type="dcterms:W3CDTF">2019-09-06T13:19:00Z</dcterms:modified>
</cp:coreProperties>
</file>